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E9" w:rsidRPr="00787DE9" w:rsidRDefault="00787DE9" w:rsidP="00787DE9">
      <w:pPr>
        <w:tabs>
          <w:tab w:val="left" w:pos="709"/>
        </w:tabs>
        <w:spacing w:line="312" w:lineRule="auto"/>
        <w:jc w:val="center"/>
        <w:rPr>
          <w:b/>
          <w:sz w:val="28"/>
          <w:szCs w:val="28"/>
        </w:rPr>
      </w:pPr>
      <w:r w:rsidRPr="00787DE9">
        <w:rPr>
          <w:b/>
          <w:sz w:val="28"/>
          <w:szCs w:val="28"/>
        </w:rPr>
        <w:t>Информация</w:t>
      </w:r>
    </w:p>
    <w:p w:rsidR="00787DE9" w:rsidRPr="00787DE9" w:rsidRDefault="00787DE9" w:rsidP="00787DE9">
      <w:pPr>
        <w:tabs>
          <w:tab w:val="left" w:pos="709"/>
        </w:tabs>
        <w:spacing w:line="312" w:lineRule="auto"/>
        <w:jc w:val="center"/>
        <w:rPr>
          <w:b/>
          <w:bCs/>
          <w:kern w:val="36"/>
          <w:sz w:val="28"/>
          <w:szCs w:val="28"/>
        </w:rPr>
      </w:pPr>
      <w:r w:rsidRPr="00787DE9">
        <w:rPr>
          <w:b/>
          <w:sz w:val="28"/>
          <w:szCs w:val="28"/>
        </w:rPr>
        <w:t xml:space="preserve">об исполнении рекомендаций публичных слушаний </w:t>
      </w:r>
      <w:r w:rsidRPr="00787DE9">
        <w:rPr>
          <w:b/>
          <w:bCs/>
          <w:kern w:val="36"/>
          <w:sz w:val="28"/>
          <w:szCs w:val="28"/>
        </w:rPr>
        <w:t xml:space="preserve">по проекту </w:t>
      </w:r>
    </w:p>
    <w:p w:rsidR="00787DE9" w:rsidRPr="00787DE9" w:rsidRDefault="00787DE9" w:rsidP="00787DE9">
      <w:pPr>
        <w:tabs>
          <w:tab w:val="left" w:pos="709"/>
        </w:tabs>
        <w:spacing w:line="312" w:lineRule="auto"/>
        <w:jc w:val="center"/>
        <w:rPr>
          <w:b/>
          <w:bCs/>
          <w:kern w:val="36"/>
          <w:sz w:val="28"/>
          <w:szCs w:val="28"/>
        </w:rPr>
      </w:pPr>
      <w:r w:rsidRPr="00787DE9">
        <w:rPr>
          <w:b/>
          <w:bCs/>
          <w:kern w:val="36"/>
          <w:sz w:val="28"/>
          <w:szCs w:val="28"/>
        </w:rPr>
        <w:t>республиканского бюджета Чувашской Республики на 202</w:t>
      </w:r>
      <w:r w:rsidR="00A52F58">
        <w:rPr>
          <w:b/>
          <w:bCs/>
          <w:kern w:val="36"/>
          <w:sz w:val="28"/>
          <w:szCs w:val="28"/>
        </w:rPr>
        <w:t>3</w:t>
      </w:r>
      <w:r w:rsidRPr="00787DE9">
        <w:rPr>
          <w:b/>
          <w:bCs/>
          <w:kern w:val="36"/>
          <w:sz w:val="28"/>
          <w:szCs w:val="28"/>
        </w:rPr>
        <w:t xml:space="preserve"> год </w:t>
      </w:r>
    </w:p>
    <w:p w:rsidR="00787DE9" w:rsidRPr="00787DE9" w:rsidRDefault="00787DE9" w:rsidP="00787DE9">
      <w:pPr>
        <w:tabs>
          <w:tab w:val="left" w:pos="709"/>
        </w:tabs>
        <w:spacing w:line="312" w:lineRule="auto"/>
        <w:jc w:val="center"/>
        <w:rPr>
          <w:b/>
          <w:bCs/>
          <w:kern w:val="36"/>
          <w:sz w:val="28"/>
          <w:szCs w:val="28"/>
        </w:rPr>
      </w:pPr>
      <w:r w:rsidRPr="00787DE9">
        <w:rPr>
          <w:b/>
          <w:bCs/>
          <w:kern w:val="36"/>
          <w:sz w:val="28"/>
          <w:szCs w:val="28"/>
        </w:rPr>
        <w:t>и на плановый период 202</w:t>
      </w:r>
      <w:r w:rsidR="00A52F58">
        <w:rPr>
          <w:b/>
          <w:bCs/>
          <w:kern w:val="36"/>
          <w:sz w:val="28"/>
          <w:szCs w:val="28"/>
        </w:rPr>
        <w:t>4</w:t>
      </w:r>
      <w:r w:rsidRPr="00787DE9">
        <w:rPr>
          <w:b/>
          <w:bCs/>
          <w:kern w:val="36"/>
          <w:sz w:val="28"/>
          <w:szCs w:val="28"/>
        </w:rPr>
        <w:t xml:space="preserve"> и 202</w:t>
      </w:r>
      <w:r w:rsidR="00A52F58">
        <w:rPr>
          <w:b/>
          <w:bCs/>
          <w:kern w:val="36"/>
          <w:sz w:val="28"/>
          <w:szCs w:val="28"/>
        </w:rPr>
        <w:t>5</w:t>
      </w:r>
      <w:r w:rsidRPr="00787DE9">
        <w:rPr>
          <w:b/>
          <w:bCs/>
          <w:kern w:val="36"/>
          <w:sz w:val="28"/>
          <w:szCs w:val="28"/>
        </w:rPr>
        <w:t xml:space="preserve"> годов</w:t>
      </w:r>
    </w:p>
    <w:p w:rsidR="00787DE9" w:rsidRPr="004C0569" w:rsidRDefault="00787DE9" w:rsidP="00787DE9">
      <w:pPr>
        <w:tabs>
          <w:tab w:val="left" w:pos="709"/>
        </w:tabs>
        <w:jc w:val="both"/>
        <w:rPr>
          <w:b/>
          <w:bCs/>
          <w:kern w:val="36"/>
          <w:sz w:val="16"/>
          <w:szCs w:val="28"/>
        </w:rPr>
      </w:pPr>
    </w:p>
    <w:p w:rsidR="00787DE9" w:rsidRPr="004C0569" w:rsidRDefault="00787DE9" w:rsidP="00787DE9">
      <w:pPr>
        <w:tabs>
          <w:tab w:val="left" w:pos="709"/>
        </w:tabs>
        <w:ind w:firstLine="709"/>
        <w:jc w:val="both"/>
        <w:rPr>
          <w:b/>
          <w:bCs/>
          <w:kern w:val="36"/>
          <w:sz w:val="16"/>
          <w:szCs w:val="28"/>
        </w:rPr>
      </w:pPr>
    </w:p>
    <w:p w:rsidR="00787DE9" w:rsidRPr="00787DE9" w:rsidRDefault="00787DE9" w:rsidP="004C0569">
      <w:pPr>
        <w:widowControl w:val="0"/>
        <w:tabs>
          <w:tab w:val="left" w:pos="709"/>
        </w:tabs>
        <w:spacing w:line="288" w:lineRule="auto"/>
        <w:ind w:firstLine="709"/>
        <w:jc w:val="both"/>
        <w:rPr>
          <w:b/>
          <w:spacing w:val="-4"/>
          <w:sz w:val="28"/>
          <w:szCs w:val="28"/>
        </w:rPr>
      </w:pPr>
      <w:r w:rsidRPr="00787DE9">
        <w:rPr>
          <w:b/>
          <w:spacing w:val="-4"/>
          <w:sz w:val="28"/>
          <w:szCs w:val="28"/>
        </w:rPr>
        <w:t>1. Комитету Государственного Совета Чувашской Республики по экономической политике, бюджету, финансам и налогам:</w:t>
      </w:r>
    </w:p>
    <w:p w:rsidR="00787DE9" w:rsidRDefault="00787DE9" w:rsidP="004C0569">
      <w:pPr>
        <w:widowControl w:val="0"/>
        <w:tabs>
          <w:tab w:val="left" w:pos="709"/>
        </w:tabs>
        <w:spacing w:line="288" w:lineRule="auto"/>
        <w:ind w:firstLine="709"/>
        <w:jc w:val="both"/>
        <w:rPr>
          <w:i/>
          <w:sz w:val="28"/>
          <w:szCs w:val="28"/>
        </w:rPr>
      </w:pPr>
      <w:r w:rsidRPr="00787DE9">
        <w:rPr>
          <w:i/>
          <w:sz w:val="28"/>
          <w:szCs w:val="28"/>
        </w:rPr>
        <w:t>внести на рассмотрение очередной сессии Государственного Совета Чувашской Республики проект закона Чувашской Республики "О республ</w:t>
      </w:r>
      <w:r w:rsidRPr="00787DE9">
        <w:rPr>
          <w:i/>
          <w:sz w:val="28"/>
          <w:szCs w:val="28"/>
        </w:rPr>
        <w:t>и</w:t>
      </w:r>
      <w:r w:rsidRPr="00787DE9">
        <w:rPr>
          <w:i/>
          <w:sz w:val="28"/>
          <w:szCs w:val="28"/>
        </w:rPr>
        <w:t>канском бюджете Чувашской Республики на 2023 год и на пла</w:t>
      </w:r>
      <w:r>
        <w:rPr>
          <w:i/>
          <w:sz w:val="28"/>
          <w:szCs w:val="28"/>
        </w:rPr>
        <w:t>новый период 2024 и 2025 годов".</w:t>
      </w:r>
    </w:p>
    <w:p w:rsidR="00787DE9" w:rsidRDefault="00787DE9" w:rsidP="004C0569">
      <w:pPr>
        <w:widowControl w:val="0"/>
        <w:tabs>
          <w:tab w:val="left" w:pos="709"/>
        </w:tabs>
        <w:spacing w:line="288" w:lineRule="auto"/>
        <w:ind w:firstLine="709"/>
        <w:jc w:val="both"/>
        <w:rPr>
          <w:sz w:val="28"/>
          <w:szCs w:val="28"/>
        </w:rPr>
      </w:pPr>
      <w:r w:rsidRPr="00787DE9">
        <w:rPr>
          <w:sz w:val="28"/>
          <w:szCs w:val="28"/>
        </w:rPr>
        <w:t>Проект закона Чувашской Республики "О республиканском бюджете Чувашской Республики на 202</w:t>
      </w:r>
      <w:r>
        <w:rPr>
          <w:sz w:val="28"/>
          <w:szCs w:val="28"/>
        </w:rPr>
        <w:t>3</w:t>
      </w:r>
      <w:r w:rsidRPr="00787DE9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787DE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87DE9">
        <w:rPr>
          <w:sz w:val="28"/>
          <w:szCs w:val="28"/>
        </w:rPr>
        <w:t xml:space="preserve"> годов" рассмотрен Комитетом Государственного Совета Чувашской Республики по экономической политике, бюджету, финансам и налогам и внесен на ра</w:t>
      </w:r>
      <w:r w:rsidRPr="00787DE9">
        <w:rPr>
          <w:sz w:val="28"/>
          <w:szCs w:val="28"/>
        </w:rPr>
        <w:t>с</w:t>
      </w:r>
      <w:r w:rsidRPr="00787DE9">
        <w:rPr>
          <w:sz w:val="28"/>
          <w:szCs w:val="28"/>
        </w:rPr>
        <w:t>смотрение сессии Государственного Совета Чувашской Республики.</w:t>
      </w:r>
    </w:p>
    <w:p w:rsidR="00A43271" w:rsidRPr="004C0569" w:rsidRDefault="00A43271" w:rsidP="008615A0">
      <w:pPr>
        <w:widowControl w:val="0"/>
        <w:ind w:firstLine="709"/>
        <w:jc w:val="both"/>
        <w:rPr>
          <w:rFonts w:eastAsia="SimSun"/>
          <w:sz w:val="16"/>
          <w:szCs w:val="28"/>
        </w:rPr>
      </w:pPr>
    </w:p>
    <w:p w:rsidR="00787DE9" w:rsidRPr="00787DE9" w:rsidRDefault="00787DE9" w:rsidP="004C0569">
      <w:pPr>
        <w:widowControl w:val="0"/>
        <w:spacing w:line="288" w:lineRule="auto"/>
        <w:ind w:firstLine="709"/>
        <w:jc w:val="both"/>
        <w:rPr>
          <w:rFonts w:eastAsia="SimSun"/>
          <w:i/>
          <w:spacing w:val="-2"/>
          <w:sz w:val="28"/>
          <w:szCs w:val="28"/>
        </w:rPr>
      </w:pPr>
      <w:r w:rsidRPr="00787DE9">
        <w:rPr>
          <w:rFonts w:eastAsia="SimSun"/>
          <w:i/>
          <w:spacing w:val="-2"/>
          <w:sz w:val="28"/>
          <w:szCs w:val="28"/>
        </w:rPr>
        <w:t xml:space="preserve">обобщить замечания и предложения, поступившие в ходе публичных слушаний, и направить их в комитеты Государственного Совета Чувашской Республики и Кабинет Министров Чувашской Республики для рассмотрения при подготовке проекта закона Чувашской Республики "О республиканском бюджете Чувашской Республики на 2023 год и на плановый период 2024 </w:t>
      </w:r>
      <w:r w:rsidRPr="00787DE9">
        <w:rPr>
          <w:rFonts w:eastAsia="SimSun"/>
          <w:i/>
          <w:spacing w:val="-2"/>
          <w:sz w:val="28"/>
          <w:szCs w:val="28"/>
        </w:rPr>
        <w:br/>
        <w:t>и 2025 годов" ко второму чтению.</w:t>
      </w:r>
    </w:p>
    <w:p w:rsidR="00787DE9" w:rsidRDefault="00A52F58" w:rsidP="004C0569">
      <w:pPr>
        <w:widowControl w:val="0"/>
        <w:spacing w:line="288" w:lineRule="auto"/>
        <w:ind w:firstLine="709"/>
        <w:jc w:val="both"/>
        <w:rPr>
          <w:rFonts w:eastAsia="SimSun"/>
          <w:sz w:val="28"/>
          <w:szCs w:val="28"/>
        </w:rPr>
      </w:pPr>
      <w:r w:rsidRPr="00A52F58">
        <w:rPr>
          <w:rFonts w:eastAsia="SimSun"/>
          <w:sz w:val="28"/>
          <w:szCs w:val="28"/>
        </w:rPr>
        <w:t>Замечаний и предложений в ходе публичных слушаний не поступило.</w:t>
      </w:r>
    </w:p>
    <w:p w:rsidR="00787DE9" w:rsidRPr="004C0569" w:rsidRDefault="00787DE9" w:rsidP="008615A0">
      <w:pPr>
        <w:widowControl w:val="0"/>
        <w:ind w:firstLine="709"/>
        <w:jc w:val="both"/>
        <w:rPr>
          <w:rFonts w:eastAsia="SimSun"/>
          <w:sz w:val="16"/>
          <w:szCs w:val="28"/>
        </w:rPr>
      </w:pPr>
    </w:p>
    <w:p w:rsidR="00A60C38" w:rsidRPr="00A52F58" w:rsidRDefault="00A60C38" w:rsidP="004C0569">
      <w:pPr>
        <w:widowControl w:val="0"/>
        <w:spacing w:line="288" w:lineRule="auto"/>
        <w:ind w:firstLine="709"/>
        <w:jc w:val="both"/>
        <w:rPr>
          <w:rFonts w:eastAsia="SimSun"/>
          <w:i/>
          <w:sz w:val="28"/>
          <w:szCs w:val="28"/>
          <w:lang w:eastAsia="zh-CN"/>
        </w:rPr>
      </w:pPr>
      <w:r w:rsidRPr="00A52F58">
        <w:rPr>
          <w:rFonts w:eastAsia="SimSun"/>
          <w:b/>
          <w:bCs/>
          <w:sz w:val="28"/>
          <w:szCs w:val="28"/>
          <w:lang w:eastAsia="zh-CN"/>
        </w:rPr>
        <w:t>2. Государственному Совету Чувашской Республики</w:t>
      </w:r>
      <w:r w:rsidRPr="00DC3F54">
        <w:rPr>
          <w:rFonts w:eastAsia="SimSun"/>
          <w:bCs/>
          <w:i/>
          <w:sz w:val="28"/>
          <w:szCs w:val="28"/>
          <w:lang w:eastAsia="zh-CN"/>
        </w:rPr>
        <w:t xml:space="preserve"> </w:t>
      </w:r>
      <w:r w:rsidRPr="00A52F58">
        <w:rPr>
          <w:rFonts w:eastAsia="SimSun"/>
          <w:i/>
          <w:sz w:val="28"/>
          <w:szCs w:val="28"/>
          <w:lang w:eastAsia="zh-CN"/>
        </w:rPr>
        <w:t xml:space="preserve">принять закон Чувашской Республики </w:t>
      </w:r>
      <w:r w:rsidR="003A3C52" w:rsidRPr="00A52F58">
        <w:rPr>
          <w:rFonts w:eastAsia="SimSun"/>
          <w:i/>
          <w:sz w:val="28"/>
          <w:szCs w:val="28"/>
          <w:lang w:eastAsia="zh-CN"/>
        </w:rPr>
        <w:t>"</w:t>
      </w:r>
      <w:r w:rsidRPr="00A52F58">
        <w:rPr>
          <w:rFonts w:eastAsia="SimSun"/>
          <w:i/>
          <w:sz w:val="28"/>
          <w:szCs w:val="28"/>
          <w:lang w:eastAsia="zh-CN"/>
        </w:rPr>
        <w:t>О республиканском бюдж</w:t>
      </w:r>
      <w:r w:rsidR="000A1EEA" w:rsidRPr="00A52F58">
        <w:rPr>
          <w:rFonts w:eastAsia="SimSun"/>
          <w:i/>
          <w:sz w:val="28"/>
          <w:szCs w:val="28"/>
          <w:lang w:eastAsia="zh-CN"/>
        </w:rPr>
        <w:t>ете Чувашской Респуб</w:t>
      </w:r>
      <w:r w:rsidR="000A1EEA" w:rsidRPr="00A52F58">
        <w:rPr>
          <w:rFonts w:eastAsia="SimSun"/>
          <w:i/>
          <w:sz w:val="28"/>
          <w:szCs w:val="28"/>
          <w:lang w:eastAsia="zh-CN"/>
        </w:rPr>
        <w:softHyphen/>
        <w:t>лики на 202</w:t>
      </w:r>
      <w:r w:rsidR="00376CD4" w:rsidRPr="00A52F58">
        <w:rPr>
          <w:rFonts w:eastAsia="SimSun"/>
          <w:i/>
          <w:sz w:val="28"/>
          <w:szCs w:val="28"/>
          <w:lang w:eastAsia="zh-CN"/>
        </w:rPr>
        <w:t>3</w:t>
      </w:r>
      <w:r w:rsidRPr="00A52F58">
        <w:rPr>
          <w:rFonts w:eastAsia="SimSun"/>
          <w:i/>
          <w:sz w:val="28"/>
          <w:szCs w:val="28"/>
          <w:lang w:eastAsia="zh-CN"/>
        </w:rPr>
        <w:t xml:space="preserve"> год и на плановый период 202</w:t>
      </w:r>
      <w:r w:rsidR="00376CD4" w:rsidRPr="00A52F58">
        <w:rPr>
          <w:rFonts w:eastAsia="SimSun"/>
          <w:i/>
          <w:sz w:val="28"/>
          <w:szCs w:val="28"/>
          <w:lang w:eastAsia="zh-CN"/>
        </w:rPr>
        <w:t>4</w:t>
      </w:r>
      <w:r w:rsidRPr="00A52F58">
        <w:rPr>
          <w:rFonts w:eastAsia="SimSun"/>
          <w:i/>
          <w:sz w:val="28"/>
          <w:szCs w:val="28"/>
          <w:lang w:eastAsia="zh-CN"/>
        </w:rPr>
        <w:t xml:space="preserve"> и 202</w:t>
      </w:r>
      <w:r w:rsidR="00376CD4" w:rsidRPr="00A52F58">
        <w:rPr>
          <w:rFonts w:eastAsia="SimSun"/>
          <w:i/>
          <w:sz w:val="28"/>
          <w:szCs w:val="28"/>
          <w:lang w:eastAsia="zh-CN"/>
        </w:rPr>
        <w:t>5</w:t>
      </w:r>
      <w:r w:rsidRPr="00A52F58">
        <w:rPr>
          <w:rFonts w:eastAsia="SimSun"/>
          <w:i/>
          <w:sz w:val="28"/>
          <w:szCs w:val="28"/>
          <w:lang w:eastAsia="zh-CN"/>
        </w:rPr>
        <w:t xml:space="preserve"> годов</w:t>
      </w:r>
      <w:r w:rsidR="003A3C52" w:rsidRPr="00A52F58">
        <w:rPr>
          <w:rFonts w:eastAsia="SimSun"/>
          <w:i/>
          <w:sz w:val="28"/>
          <w:szCs w:val="28"/>
          <w:lang w:eastAsia="zh-CN"/>
        </w:rPr>
        <w:t>"</w:t>
      </w:r>
      <w:r w:rsidRPr="00A52F58">
        <w:rPr>
          <w:rFonts w:eastAsia="SimSun"/>
          <w:i/>
          <w:sz w:val="28"/>
          <w:szCs w:val="28"/>
          <w:lang w:eastAsia="zh-CN"/>
        </w:rPr>
        <w:t xml:space="preserve"> в установленном зак</w:t>
      </w:r>
      <w:r w:rsidRPr="00A52F58">
        <w:rPr>
          <w:rFonts w:eastAsia="SimSun"/>
          <w:i/>
          <w:sz w:val="28"/>
          <w:szCs w:val="28"/>
          <w:lang w:eastAsia="zh-CN"/>
        </w:rPr>
        <w:t>о</w:t>
      </w:r>
      <w:r w:rsidRPr="00A52F58">
        <w:rPr>
          <w:rFonts w:eastAsia="SimSun"/>
          <w:i/>
          <w:sz w:val="28"/>
          <w:szCs w:val="28"/>
          <w:lang w:eastAsia="zh-CN"/>
        </w:rPr>
        <w:t>нодательством порядке.</w:t>
      </w:r>
    </w:p>
    <w:p w:rsidR="00A52F58" w:rsidRPr="00A52F58" w:rsidRDefault="00A52F58" w:rsidP="004C0569">
      <w:pPr>
        <w:widowControl w:val="0"/>
        <w:tabs>
          <w:tab w:val="left" w:pos="709"/>
        </w:tabs>
        <w:spacing w:line="288" w:lineRule="auto"/>
        <w:ind w:firstLine="709"/>
        <w:jc w:val="both"/>
        <w:rPr>
          <w:sz w:val="28"/>
          <w:szCs w:val="28"/>
        </w:rPr>
      </w:pPr>
      <w:r w:rsidRPr="00A52F58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A52F58">
        <w:rPr>
          <w:sz w:val="28"/>
          <w:szCs w:val="28"/>
        </w:rPr>
        <w:t xml:space="preserve"> ноября 202</w:t>
      </w:r>
      <w:r>
        <w:rPr>
          <w:sz w:val="28"/>
          <w:szCs w:val="28"/>
        </w:rPr>
        <w:t>2</w:t>
      </w:r>
      <w:r w:rsidRPr="00A52F58">
        <w:rPr>
          <w:sz w:val="28"/>
          <w:szCs w:val="28"/>
        </w:rPr>
        <w:t xml:space="preserve"> года принят Закон Чувашской Республики "О респу</w:t>
      </w:r>
      <w:r w:rsidRPr="00A52F58">
        <w:rPr>
          <w:sz w:val="28"/>
          <w:szCs w:val="28"/>
        </w:rPr>
        <w:t>б</w:t>
      </w:r>
      <w:r w:rsidRPr="00A52F58">
        <w:rPr>
          <w:sz w:val="28"/>
          <w:szCs w:val="28"/>
        </w:rPr>
        <w:t>ликанском бюджете Чувашской Республики на 202</w:t>
      </w:r>
      <w:r>
        <w:rPr>
          <w:sz w:val="28"/>
          <w:szCs w:val="28"/>
        </w:rPr>
        <w:t>3</w:t>
      </w:r>
      <w:r w:rsidRPr="00A52F58">
        <w:rPr>
          <w:sz w:val="28"/>
          <w:szCs w:val="28"/>
        </w:rPr>
        <w:t xml:space="preserve"> год и на плановый пер</w:t>
      </w:r>
      <w:r w:rsidRPr="00A52F58">
        <w:rPr>
          <w:sz w:val="28"/>
          <w:szCs w:val="28"/>
        </w:rPr>
        <w:t>и</w:t>
      </w:r>
      <w:r w:rsidRPr="00A52F58">
        <w:rPr>
          <w:sz w:val="28"/>
          <w:szCs w:val="28"/>
        </w:rPr>
        <w:t>од 202</w:t>
      </w:r>
      <w:r>
        <w:rPr>
          <w:sz w:val="28"/>
          <w:szCs w:val="28"/>
        </w:rPr>
        <w:t>4</w:t>
      </w:r>
      <w:r w:rsidRPr="00A52F58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A52F58">
        <w:rPr>
          <w:sz w:val="28"/>
          <w:szCs w:val="28"/>
        </w:rPr>
        <w:t xml:space="preserve"> годов", подписан Главой Чувашской Республики 2</w:t>
      </w:r>
      <w:r>
        <w:rPr>
          <w:sz w:val="28"/>
          <w:szCs w:val="28"/>
        </w:rPr>
        <w:t>9</w:t>
      </w:r>
      <w:r w:rsidRPr="00A52F58">
        <w:rPr>
          <w:sz w:val="28"/>
          <w:szCs w:val="28"/>
        </w:rPr>
        <w:t xml:space="preserve"> ноября 202</w:t>
      </w:r>
      <w:r>
        <w:rPr>
          <w:sz w:val="28"/>
          <w:szCs w:val="28"/>
        </w:rPr>
        <w:t>2</w:t>
      </w:r>
      <w:r w:rsidRPr="00A52F58">
        <w:rPr>
          <w:sz w:val="28"/>
          <w:szCs w:val="28"/>
        </w:rPr>
        <w:t xml:space="preserve"> года, № </w:t>
      </w:r>
      <w:r>
        <w:rPr>
          <w:sz w:val="28"/>
          <w:szCs w:val="28"/>
        </w:rPr>
        <w:t>110</w:t>
      </w:r>
      <w:r w:rsidRPr="00A52F58">
        <w:rPr>
          <w:sz w:val="28"/>
          <w:szCs w:val="28"/>
        </w:rPr>
        <w:t>.</w:t>
      </w:r>
    </w:p>
    <w:p w:rsidR="00A52F58" w:rsidRPr="004C0569" w:rsidRDefault="00A52F58" w:rsidP="008615A0">
      <w:pPr>
        <w:widowControl w:val="0"/>
        <w:ind w:firstLine="709"/>
        <w:jc w:val="both"/>
        <w:rPr>
          <w:rFonts w:eastAsia="SimSun"/>
          <w:sz w:val="16"/>
          <w:szCs w:val="28"/>
          <w:lang w:eastAsia="zh-CN"/>
        </w:rPr>
      </w:pPr>
    </w:p>
    <w:p w:rsidR="00765622" w:rsidRPr="00A52F58" w:rsidRDefault="00765622" w:rsidP="004C0569">
      <w:pPr>
        <w:widowControl w:val="0"/>
        <w:spacing w:line="288" w:lineRule="auto"/>
        <w:ind w:firstLine="709"/>
        <w:jc w:val="both"/>
        <w:rPr>
          <w:rFonts w:eastAsia="SimSun"/>
          <w:b/>
          <w:sz w:val="28"/>
          <w:szCs w:val="28"/>
        </w:rPr>
      </w:pPr>
      <w:r w:rsidRPr="00A52F58">
        <w:rPr>
          <w:rFonts w:eastAsia="SimSun"/>
          <w:b/>
          <w:bCs/>
          <w:sz w:val="28"/>
          <w:szCs w:val="28"/>
        </w:rPr>
        <w:t xml:space="preserve">3. </w:t>
      </w:r>
      <w:r w:rsidRPr="00A52F58">
        <w:rPr>
          <w:rFonts w:eastAsia="SimSun"/>
          <w:b/>
          <w:sz w:val="28"/>
          <w:szCs w:val="28"/>
        </w:rPr>
        <w:t>Кабинету Министров Чувашской Республики:</w:t>
      </w:r>
    </w:p>
    <w:p w:rsidR="00765622" w:rsidRDefault="00765622" w:rsidP="004C0569">
      <w:pPr>
        <w:widowControl w:val="0"/>
        <w:spacing w:line="288" w:lineRule="auto"/>
        <w:ind w:firstLine="709"/>
        <w:jc w:val="both"/>
        <w:rPr>
          <w:rFonts w:eastAsia="SimSun"/>
          <w:i/>
          <w:sz w:val="28"/>
          <w:szCs w:val="28"/>
        </w:rPr>
      </w:pPr>
      <w:r w:rsidRPr="00A52F58">
        <w:rPr>
          <w:rFonts w:eastAsia="SimSun"/>
          <w:i/>
          <w:sz w:val="28"/>
          <w:szCs w:val="28"/>
        </w:rPr>
        <w:t>рассмотреть замечания и предложения, поступившие в ходе публи</w:t>
      </w:r>
      <w:r w:rsidRPr="00A52F58">
        <w:rPr>
          <w:rFonts w:eastAsia="SimSun"/>
          <w:i/>
          <w:sz w:val="28"/>
          <w:szCs w:val="28"/>
        </w:rPr>
        <w:t>ч</w:t>
      </w:r>
      <w:r w:rsidRPr="00A52F58">
        <w:rPr>
          <w:rFonts w:eastAsia="SimSun"/>
          <w:i/>
          <w:sz w:val="28"/>
          <w:szCs w:val="28"/>
        </w:rPr>
        <w:t>ных слушаний, и внести в Государственный Совет Чувашской Республики пред</w:t>
      </w:r>
      <w:r w:rsidR="00A52F58">
        <w:rPr>
          <w:rFonts w:eastAsia="SimSun"/>
          <w:i/>
          <w:sz w:val="28"/>
          <w:szCs w:val="28"/>
        </w:rPr>
        <w:t>ложения по их реализации.</w:t>
      </w:r>
    </w:p>
    <w:p w:rsidR="00A52F58" w:rsidRPr="00A52F58" w:rsidRDefault="00A52F58" w:rsidP="004C0569">
      <w:pPr>
        <w:widowControl w:val="0"/>
        <w:tabs>
          <w:tab w:val="left" w:pos="709"/>
        </w:tabs>
        <w:spacing w:line="288" w:lineRule="auto"/>
        <w:ind w:firstLine="709"/>
        <w:jc w:val="both"/>
        <w:rPr>
          <w:sz w:val="28"/>
          <w:szCs w:val="28"/>
        </w:rPr>
      </w:pPr>
      <w:r w:rsidRPr="00A52F58">
        <w:rPr>
          <w:sz w:val="28"/>
          <w:szCs w:val="28"/>
        </w:rPr>
        <w:t xml:space="preserve">Замечаний и предложений в ходе публичных слушаний не поступило. </w:t>
      </w:r>
    </w:p>
    <w:p w:rsidR="0014619B" w:rsidRDefault="00A52F58" w:rsidP="00E1522F">
      <w:pPr>
        <w:widowControl w:val="0"/>
        <w:spacing w:line="302" w:lineRule="auto"/>
        <w:ind w:firstLine="709"/>
        <w:jc w:val="both"/>
        <w:rPr>
          <w:rFonts w:eastAsia="SimSun"/>
          <w:i/>
          <w:sz w:val="28"/>
          <w:szCs w:val="28"/>
        </w:rPr>
      </w:pPr>
      <w:r w:rsidRPr="00A52F58">
        <w:rPr>
          <w:rFonts w:eastAsia="SimSun"/>
          <w:i/>
          <w:sz w:val="28"/>
          <w:szCs w:val="28"/>
        </w:rPr>
        <w:lastRenderedPageBreak/>
        <w:t>о</w:t>
      </w:r>
      <w:r w:rsidR="00703740" w:rsidRPr="00A52F58">
        <w:rPr>
          <w:rFonts w:eastAsia="SimSun"/>
          <w:i/>
          <w:sz w:val="28"/>
          <w:szCs w:val="28"/>
        </w:rPr>
        <w:t>беспечить</w:t>
      </w:r>
      <w:r w:rsidRPr="00A52F58">
        <w:rPr>
          <w:rFonts w:eastAsia="SimSun"/>
          <w:i/>
          <w:sz w:val="28"/>
          <w:szCs w:val="28"/>
        </w:rPr>
        <w:t xml:space="preserve"> </w:t>
      </w:r>
      <w:r w:rsidR="0014619B" w:rsidRPr="00A52F58">
        <w:rPr>
          <w:rFonts w:eastAsia="SimSun"/>
          <w:i/>
          <w:sz w:val="28"/>
          <w:szCs w:val="28"/>
        </w:rPr>
        <w:t xml:space="preserve">сбалансированность и устойчивость консолидированного и республиканского бюджетов </w:t>
      </w:r>
      <w:r w:rsidR="00703740" w:rsidRPr="00A52F58">
        <w:rPr>
          <w:rFonts w:eastAsia="SimSun"/>
          <w:i/>
          <w:sz w:val="28"/>
          <w:szCs w:val="28"/>
        </w:rPr>
        <w:t>Чувашской Республики</w:t>
      </w:r>
      <w:r>
        <w:rPr>
          <w:rFonts w:eastAsia="SimSun"/>
          <w:i/>
          <w:sz w:val="28"/>
          <w:szCs w:val="28"/>
        </w:rPr>
        <w:t>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Основными задачами бюджетной и налоговой политики Чувашской Республики остаются обеспечение долгосрочной сбалансированности и ф</w:t>
      </w:r>
      <w:r w:rsidRPr="00222614">
        <w:rPr>
          <w:rFonts w:eastAsia="SimSun"/>
          <w:sz w:val="28"/>
          <w:szCs w:val="28"/>
        </w:rPr>
        <w:t>и</w:t>
      </w:r>
      <w:r w:rsidRPr="00222614">
        <w:rPr>
          <w:rFonts w:eastAsia="SimSun"/>
          <w:sz w:val="28"/>
          <w:szCs w:val="28"/>
        </w:rPr>
        <w:t>нансовой устойчивости бюджетной системы Чувашской Республики при бе</w:t>
      </w:r>
      <w:r w:rsidRPr="00222614">
        <w:rPr>
          <w:rFonts w:eastAsia="SimSun"/>
          <w:sz w:val="28"/>
          <w:szCs w:val="28"/>
        </w:rPr>
        <w:t>з</w:t>
      </w:r>
      <w:r w:rsidRPr="00222614">
        <w:rPr>
          <w:rFonts w:eastAsia="SimSun"/>
          <w:sz w:val="28"/>
          <w:szCs w:val="28"/>
        </w:rPr>
        <w:t>условном выполнении всех принятых обязательств республики, проведение ответственной долговой политики.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222614">
        <w:rPr>
          <w:rFonts w:eastAsia="SimSun"/>
          <w:sz w:val="28"/>
          <w:szCs w:val="28"/>
        </w:rPr>
        <w:t>По состоянию на 1 октября 2023 года консолидированный бюджет Ч</w:t>
      </w:r>
      <w:r w:rsidRPr="00222614">
        <w:rPr>
          <w:rFonts w:eastAsia="SimSun"/>
          <w:sz w:val="28"/>
          <w:szCs w:val="28"/>
        </w:rPr>
        <w:t>у</w:t>
      </w:r>
      <w:r w:rsidRPr="00222614">
        <w:rPr>
          <w:rFonts w:eastAsia="SimSun"/>
          <w:sz w:val="28"/>
          <w:szCs w:val="28"/>
        </w:rPr>
        <w:t>вашской Республики по доходам исполнен в объеме 77741,1 млн. рублей, или 118,0% к уровню аналогичного периода 2022 года, в том числе по собстве</w:t>
      </w:r>
      <w:r w:rsidRPr="00222614">
        <w:rPr>
          <w:rFonts w:eastAsia="SimSun"/>
          <w:sz w:val="28"/>
          <w:szCs w:val="28"/>
        </w:rPr>
        <w:t>н</w:t>
      </w:r>
      <w:r w:rsidRPr="00222614">
        <w:rPr>
          <w:rFonts w:eastAsia="SimSun"/>
          <w:sz w:val="28"/>
          <w:szCs w:val="28"/>
        </w:rPr>
        <w:t xml:space="preserve">ным (налоговым и неналоговым) доходам </w:t>
      </w:r>
      <w:r>
        <w:rPr>
          <w:rFonts w:eastAsia="SimSun"/>
          <w:sz w:val="28"/>
          <w:szCs w:val="28"/>
        </w:rPr>
        <w:t>–</w:t>
      </w:r>
      <w:r w:rsidRPr="00222614">
        <w:rPr>
          <w:rFonts w:eastAsia="SimSun"/>
          <w:sz w:val="28"/>
          <w:szCs w:val="28"/>
        </w:rPr>
        <w:t xml:space="preserve"> 46853,0 млн. рублей, что соста</w:t>
      </w:r>
      <w:r w:rsidRPr="00222614">
        <w:rPr>
          <w:rFonts w:eastAsia="SimSun"/>
          <w:sz w:val="28"/>
          <w:szCs w:val="28"/>
        </w:rPr>
        <w:t>в</w:t>
      </w:r>
      <w:r w:rsidRPr="00222614">
        <w:rPr>
          <w:rFonts w:eastAsia="SimSun"/>
          <w:sz w:val="28"/>
          <w:szCs w:val="28"/>
        </w:rPr>
        <w:t>ляет 125,7% к уровню аналогичного периода 2022 года (37272,9 млн. рублей).</w:t>
      </w:r>
      <w:proofErr w:type="gramEnd"/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Поступление налоговых доходов на 1 октября текущего года в конс</w:t>
      </w:r>
      <w:r w:rsidRPr="00222614">
        <w:rPr>
          <w:rFonts w:eastAsia="SimSun"/>
          <w:sz w:val="28"/>
          <w:szCs w:val="28"/>
        </w:rPr>
        <w:t>о</w:t>
      </w:r>
      <w:r w:rsidRPr="00222614">
        <w:rPr>
          <w:rFonts w:eastAsia="SimSun"/>
          <w:sz w:val="28"/>
          <w:szCs w:val="28"/>
        </w:rPr>
        <w:t>лидированный бюджет Чувашской Республики составило 43127,1 млн. ру</w:t>
      </w:r>
      <w:r w:rsidRPr="00222614">
        <w:rPr>
          <w:rFonts w:eastAsia="SimSun"/>
          <w:sz w:val="28"/>
          <w:szCs w:val="28"/>
        </w:rPr>
        <w:t>б</w:t>
      </w:r>
      <w:r w:rsidRPr="00222614">
        <w:rPr>
          <w:rFonts w:eastAsia="SimSun"/>
          <w:sz w:val="28"/>
          <w:szCs w:val="28"/>
        </w:rPr>
        <w:t>лей, что составляет 127,6% к уровню аналогичного периода 2022 года (33786,0 млн. рублей).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Объем безвозмездных поступлений составил 30888,1 млн. рублей, что на 7,9% выше уровня аналогичного периода 2022 года (28622,7 млн. рублей).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Расходы консолидированного бюджета Чувашской Республики за я</w:t>
      </w:r>
      <w:r w:rsidRPr="00222614">
        <w:rPr>
          <w:rFonts w:eastAsia="SimSun"/>
          <w:sz w:val="28"/>
          <w:szCs w:val="28"/>
        </w:rPr>
        <w:t>н</w:t>
      </w:r>
      <w:r w:rsidRPr="00222614">
        <w:rPr>
          <w:rFonts w:eastAsia="SimSun"/>
          <w:sz w:val="28"/>
          <w:szCs w:val="28"/>
        </w:rPr>
        <w:t>варь</w:t>
      </w:r>
      <w:r>
        <w:rPr>
          <w:rFonts w:eastAsia="SimSun"/>
          <w:sz w:val="28"/>
          <w:szCs w:val="28"/>
        </w:rPr>
        <w:t>–</w:t>
      </w:r>
      <w:r w:rsidRPr="00222614">
        <w:rPr>
          <w:rFonts w:eastAsia="SimSun"/>
          <w:sz w:val="28"/>
          <w:szCs w:val="28"/>
        </w:rPr>
        <w:t>сентябрь 2023 года составили 69365,5 млн. рублей (66,0% от годовых плановых назначений), с ростом на 14,7% к аналогичному периоду 2022 года. Консолидированный бюджет Чувашской Республики на 1 октября 2023 года исполнен с профицитом в объеме 8375,6 млн. рублей.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На 1 октября 2023 года государственный долг Чувашской Республики составил 13190,2 млн. рублей, или 30,4% к собственным доходам республ</w:t>
      </w:r>
      <w:r w:rsidRPr="00222614">
        <w:rPr>
          <w:rFonts w:eastAsia="SimSun"/>
          <w:sz w:val="28"/>
          <w:szCs w:val="28"/>
        </w:rPr>
        <w:t>и</w:t>
      </w:r>
      <w:r w:rsidRPr="00222614">
        <w:rPr>
          <w:rFonts w:eastAsia="SimSun"/>
          <w:sz w:val="28"/>
          <w:szCs w:val="28"/>
        </w:rPr>
        <w:t>канского бюджета Чувашской Республики.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В структуре государственного долга Чувашской Республики бюдже</w:t>
      </w:r>
      <w:r w:rsidRPr="00222614">
        <w:rPr>
          <w:rFonts w:eastAsia="SimSun"/>
          <w:sz w:val="28"/>
          <w:szCs w:val="28"/>
        </w:rPr>
        <w:t>т</w:t>
      </w:r>
      <w:r w:rsidRPr="00222614">
        <w:rPr>
          <w:rFonts w:eastAsia="SimSun"/>
          <w:sz w:val="28"/>
          <w:szCs w:val="28"/>
        </w:rPr>
        <w:t>ные кредиты, привлеченные из федерального бюджета, составляют 100%.</w:t>
      </w:r>
    </w:p>
    <w:p w:rsidR="00222614" w:rsidRPr="00222614" w:rsidRDefault="00222614" w:rsidP="00222614">
      <w:pPr>
        <w:widowControl w:val="0"/>
        <w:spacing w:line="295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222614">
        <w:rPr>
          <w:rFonts w:eastAsia="SimSun"/>
          <w:sz w:val="28"/>
          <w:szCs w:val="28"/>
        </w:rPr>
        <w:t xml:space="preserve">Исполнение консолидированного бюджета Чувашской Республики </w:t>
      </w:r>
      <w:r>
        <w:rPr>
          <w:rFonts w:eastAsia="SimSun"/>
          <w:sz w:val="28"/>
          <w:szCs w:val="28"/>
        </w:rPr>
        <w:t xml:space="preserve">      </w:t>
      </w:r>
      <w:r w:rsidRPr="00222614">
        <w:rPr>
          <w:rFonts w:eastAsia="SimSun"/>
          <w:sz w:val="28"/>
          <w:szCs w:val="28"/>
        </w:rPr>
        <w:t>в 2023 году по доходам</w:t>
      </w:r>
      <w:r w:rsidR="004C0569">
        <w:rPr>
          <w:rFonts w:eastAsia="SimSun"/>
          <w:sz w:val="28"/>
          <w:szCs w:val="28"/>
        </w:rPr>
        <w:t xml:space="preserve"> оценивается в сумме 101,4 млрд.</w:t>
      </w:r>
      <w:r w:rsidRPr="00222614">
        <w:rPr>
          <w:rFonts w:eastAsia="SimSun"/>
          <w:sz w:val="28"/>
          <w:szCs w:val="28"/>
        </w:rPr>
        <w:t xml:space="preserve"> рублей с ростом на 7,6% к уровню 2022 года, в том числе по собственным доходам в сумме </w:t>
      </w:r>
      <w:r>
        <w:rPr>
          <w:rFonts w:eastAsia="SimSun"/>
          <w:sz w:val="28"/>
          <w:szCs w:val="28"/>
        </w:rPr>
        <w:t xml:space="preserve">   </w:t>
      </w:r>
      <w:r w:rsidR="004C0569">
        <w:rPr>
          <w:rFonts w:eastAsia="SimSun"/>
          <w:sz w:val="28"/>
          <w:szCs w:val="28"/>
        </w:rPr>
        <w:t xml:space="preserve">62,4 млрд. </w:t>
      </w:r>
      <w:r w:rsidRPr="00222614">
        <w:rPr>
          <w:rFonts w:eastAsia="SimSun"/>
          <w:sz w:val="28"/>
          <w:szCs w:val="28"/>
        </w:rPr>
        <w:t>рублей (рост на 13,0%), по расходам в сумме 112,6 млрд</w:t>
      </w:r>
      <w:r w:rsidR="004C0569">
        <w:rPr>
          <w:rFonts w:eastAsia="SimSun"/>
          <w:sz w:val="28"/>
          <w:szCs w:val="28"/>
        </w:rPr>
        <w:t>.</w:t>
      </w:r>
      <w:r w:rsidRPr="00222614">
        <w:rPr>
          <w:rFonts w:eastAsia="SimSun"/>
          <w:sz w:val="28"/>
          <w:szCs w:val="28"/>
        </w:rPr>
        <w:t xml:space="preserve"> рублей (рост на 124,5%), дефицит </w:t>
      </w:r>
      <w:r>
        <w:rPr>
          <w:rFonts w:eastAsia="SimSun"/>
          <w:sz w:val="28"/>
          <w:szCs w:val="28"/>
        </w:rPr>
        <w:t>–</w:t>
      </w:r>
      <w:r w:rsidR="004C0569">
        <w:rPr>
          <w:rFonts w:eastAsia="SimSun"/>
          <w:sz w:val="28"/>
          <w:szCs w:val="28"/>
        </w:rPr>
        <w:t xml:space="preserve"> 11,3 млрд.</w:t>
      </w:r>
      <w:r w:rsidRPr="00222614">
        <w:rPr>
          <w:rFonts w:eastAsia="SimSun"/>
          <w:sz w:val="28"/>
          <w:szCs w:val="28"/>
        </w:rPr>
        <w:t xml:space="preserve"> рублей.</w:t>
      </w:r>
      <w:proofErr w:type="gramEnd"/>
    </w:p>
    <w:p w:rsidR="00A52F58" w:rsidRPr="00222614" w:rsidRDefault="00222614" w:rsidP="00222614">
      <w:pPr>
        <w:widowControl w:val="0"/>
        <w:spacing w:line="295" w:lineRule="auto"/>
        <w:ind w:firstLine="709"/>
        <w:jc w:val="both"/>
        <w:rPr>
          <w:rFonts w:eastAsia="SimSun"/>
          <w:sz w:val="28"/>
          <w:szCs w:val="28"/>
        </w:rPr>
      </w:pPr>
      <w:r w:rsidRPr="00222614">
        <w:rPr>
          <w:rFonts w:eastAsia="SimSun"/>
          <w:sz w:val="28"/>
          <w:szCs w:val="28"/>
        </w:rPr>
        <w:t>Правительством Чувашской Республики обеспечивается сбалансир</w:t>
      </w:r>
      <w:r w:rsidRPr="00222614">
        <w:rPr>
          <w:rFonts w:eastAsia="SimSun"/>
          <w:sz w:val="28"/>
          <w:szCs w:val="28"/>
        </w:rPr>
        <w:t>о</w:t>
      </w:r>
      <w:r w:rsidRPr="00222614">
        <w:rPr>
          <w:rFonts w:eastAsia="SimSun"/>
          <w:sz w:val="28"/>
          <w:szCs w:val="28"/>
        </w:rPr>
        <w:t>ванность республиканского бюджета Чувашской Республики. Принятые ре</w:t>
      </w:r>
      <w:r w:rsidRPr="00222614">
        <w:rPr>
          <w:rFonts w:eastAsia="SimSun"/>
          <w:sz w:val="28"/>
          <w:szCs w:val="28"/>
        </w:rPr>
        <w:t>с</w:t>
      </w:r>
      <w:r w:rsidRPr="00222614">
        <w:rPr>
          <w:rFonts w:eastAsia="SimSun"/>
          <w:sz w:val="28"/>
          <w:szCs w:val="28"/>
        </w:rPr>
        <w:t>публикой обязательства выполняются в полном объеме.</w:t>
      </w:r>
    </w:p>
    <w:p w:rsidR="00246168" w:rsidRDefault="00246168" w:rsidP="00222614">
      <w:pPr>
        <w:widowControl w:val="0"/>
        <w:spacing w:line="295" w:lineRule="auto"/>
        <w:ind w:firstLine="709"/>
        <w:jc w:val="both"/>
        <w:rPr>
          <w:rFonts w:eastAsia="SimSun"/>
          <w:i/>
          <w:sz w:val="28"/>
          <w:szCs w:val="28"/>
        </w:rPr>
      </w:pPr>
      <w:r w:rsidRPr="00A52F58">
        <w:rPr>
          <w:rFonts w:eastAsia="SimSun"/>
          <w:i/>
          <w:sz w:val="28"/>
          <w:szCs w:val="28"/>
        </w:rPr>
        <w:lastRenderedPageBreak/>
        <w:t>принятие до начала очередного финансового года всех нормативных правовых актов Чувашской Республики, реализация которых требует ф</w:t>
      </w:r>
      <w:r w:rsidRPr="00A52F58">
        <w:rPr>
          <w:rFonts w:eastAsia="SimSun"/>
          <w:i/>
          <w:sz w:val="28"/>
          <w:szCs w:val="28"/>
        </w:rPr>
        <w:t>и</w:t>
      </w:r>
      <w:r w:rsidRPr="00A52F58">
        <w:rPr>
          <w:rFonts w:eastAsia="SimSun"/>
          <w:i/>
          <w:sz w:val="28"/>
          <w:szCs w:val="28"/>
        </w:rPr>
        <w:t>нансирования из республиканско</w:t>
      </w:r>
      <w:r w:rsidR="00A52F58">
        <w:rPr>
          <w:rFonts w:eastAsia="SimSun"/>
          <w:i/>
          <w:sz w:val="28"/>
          <w:szCs w:val="28"/>
        </w:rPr>
        <w:t>го бюджета Чувашской Республики</w:t>
      </w:r>
      <w:r w:rsidR="00222614">
        <w:rPr>
          <w:rFonts w:eastAsia="SimSun"/>
          <w:i/>
          <w:sz w:val="28"/>
          <w:szCs w:val="28"/>
        </w:rPr>
        <w:t>.</w:t>
      </w:r>
    </w:p>
    <w:p w:rsidR="00222614" w:rsidRPr="00222614" w:rsidRDefault="00222614" w:rsidP="00222614">
      <w:pPr>
        <w:widowControl w:val="0"/>
        <w:spacing w:line="295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222614">
        <w:rPr>
          <w:rFonts w:eastAsia="SimSun"/>
          <w:sz w:val="28"/>
          <w:szCs w:val="28"/>
        </w:rPr>
        <w:t>В целях реализации республиканского бюджета Чувашской Республики на 2023 год и на плановый период 2024 и 2025 годов Кабинетом Министров Чувашской Республики приняты нормативные правовые акты об утвержд</w:t>
      </w:r>
      <w:r w:rsidRPr="00222614">
        <w:rPr>
          <w:rFonts w:eastAsia="SimSun"/>
          <w:sz w:val="28"/>
          <w:szCs w:val="28"/>
        </w:rPr>
        <w:t>е</w:t>
      </w:r>
      <w:r w:rsidRPr="00222614">
        <w:rPr>
          <w:rFonts w:eastAsia="SimSun"/>
          <w:sz w:val="28"/>
          <w:szCs w:val="28"/>
        </w:rPr>
        <w:t>нии и (или) о внесении изменений в правила предоставления бюджетных а</w:t>
      </w:r>
      <w:r w:rsidRPr="00222614">
        <w:rPr>
          <w:rFonts w:eastAsia="SimSun"/>
          <w:sz w:val="28"/>
          <w:szCs w:val="28"/>
        </w:rPr>
        <w:t>с</w:t>
      </w:r>
      <w:r w:rsidRPr="00222614">
        <w:rPr>
          <w:rFonts w:eastAsia="SimSun"/>
          <w:sz w:val="28"/>
          <w:szCs w:val="28"/>
        </w:rPr>
        <w:t>сигнований из республиканского бюджета Чувашской Республики бюджетам муниципальных округов и городских округов, юридическим лицам, в том числе:</w:t>
      </w:r>
      <w:proofErr w:type="gramEnd"/>
    </w:p>
    <w:p w:rsidR="00222614" w:rsidRPr="00222614" w:rsidRDefault="00222614" w:rsidP="00222614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222614">
        <w:rPr>
          <w:rFonts w:eastAsia="SimSun"/>
          <w:sz w:val="28"/>
          <w:szCs w:val="28"/>
        </w:rPr>
        <w:t>в рамках реализации перечня мероприятий по реализации Закона Ч</w:t>
      </w:r>
      <w:r w:rsidRPr="00222614">
        <w:rPr>
          <w:rFonts w:eastAsia="SimSun"/>
          <w:sz w:val="28"/>
          <w:szCs w:val="28"/>
        </w:rPr>
        <w:t>у</w:t>
      </w:r>
      <w:r w:rsidRPr="00222614">
        <w:rPr>
          <w:rFonts w:eastAsia="SimSun"/>
          <w:sz w:val="28"/>
          <w:szCs w:val="28"/>
        </w:rPr>
        <w:t>вашской Республики от 29 ноября 2022 г</w:t>
      </w:r>
      <w:r>
        <w:rPr>
          <w:rFonts w:eastAsia="SimSun"/>
          <w:sz w:val="28"/>
          <w:szCs w:val="28"/>
        </w:rPr>
        <w:t>ода № 110 "</w:t>
      </w:r>
      <w:r w:rsidRPr="00222614">
        <w:rPr>
          <w:rFonts w:eastAsia="SimSun"/>
          <w:sz w:val="28"/>
          <w:szCs w:val="28"/>
        </w:rPr>
        <w:t xml:space="preserve">О республиканском бюджете Чувашской Республики на 2023 год и на плановый период 2024 </w:t>
      </w:r>
      <w:r>
        <w:rPr>
          <w:rFonts w:eastAsia="SimSun"/>
          <w:sz w:val="28"/>
          <w:szCs w:val="28"/>
        </w:rPr>
        <w:t xml:space="preserve">      </w:t>
      </w:r>
      <w:r w:rsidRPr="00222614">
        <w:rPr>
          <w:rFonts w:eastAsia="SimSun"/>
          <w:sz w:val="28"/>
          <w:szCs w:val="28"/>
        </w:rPr>
        <w:t>и 2025 годов</w:t>
      </w:r>
      <w:r>
        <w:rPr>
          <w:rFonts w:eastAsia="SimSun"/>
          <w:sz w:val="28"/>
          <w:szCs w:val="28"/>
        </w:rPr>
        <w:t>"</w:t>
      </w:r>
      <w:r w:rsidRPr="00222614">
        <w:rPr>
          <w:rFonts w:eastAsia="SimSun"/>
          <w:sz w:val="28"/>
          <w:szCs w:val="28"/>
        </w:rPr>
        <w:t>, утвержденного постановлением Кабинета Министров Чува</w:t>
      </w:r>
      <w:r w:rsidRPr="00222614">
        <w:rPr>
          <w:rFonts w:eastAsia="SimSun"/>
          <w:sz w:val="28"/>
          <w:szCs w:val="28"/>
        </w:rPr>
        <w:t>ш</w:t>
      </w:r>
      <w:r w:rsidRPr="00222614">
        <w:rPr>
          <w:rFonts w:eastAsia="SimSun"/>
          <w:sz w:val="28"/>
          <w:szCs w:val="28"/>
        </w:rPr>
        <w:t>ской Республики от 13</w:t>
      </w:r>
      <w:r>
        <w:rPr>
          <w:rFonts w:eastAsia="SimSun"/>
          <w:sz w:val="28"/>
          <w:szCs w:val="28"/>
        </w:rPr>
        <w:t xml:space="preserve"> декабря </w:t>
      </w:r>
      <w:r w:rsidRPr="00222614">
        <w:rPr>
          <w:rFonts w:eastAsia="SimSun"/>
          <w:sz w:val="28"/>
          <w:szCs w:val="28"/>
        </w:rPr>
        <w:t>2022</w:t>
      </w:r>
      <w:r>
        <w:rPr>
          <w:rFonts w:eastAsia="SimSun"/>
          <w:sz w:val="28"/>
          <w:szCs w:val="28"/>
        </w:rPr>
        <w:t xml:space="preserve"> года</w:t>
      </w:r>
      <w:r w:rsidRPr="00222614">
        <w:rPr>
          <w:rFonts w:eastAsia="SimSun"/>
          <w:sz w:val="28"/>
          <w:szCs w:val="28"/>
        </w:rPr>
        <w:t xml:space="preserve"> № 664,</w:t>
      </w:r>
      <w:r>
        <w:rPr>
          <w:rFonts w:eastAsia="SimSun"/>
          <w:sz w:val="28"/>
          <w:szCs w:val="28"/>
        </w:rPr>
        <w:t xml:space="preserve"> принято </w:t>
      </w:r>
      <w:r w:rsidRPr="00222614">
        <w:rPr>
          <w:rFonts w:eastAsia="SimSun"/>
          <w:sz w:val="28"/>
          <w:szCs w:val="28"/>
        </w:rPr>
        <w:t>11 постановлений Кабинета Министров Чувашской Республики;</w:t>
      </w:r>
      <w:proofErr w:type="gramEnd"/>
    </w:p>
    <w:p w:rsidR="00222614" w:rsidRPr="00222614" w:rsidRDefault="00222614" w:rsidP="00222614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222614">
        <w:rPr>
          <w:rFonts w:eastAsia="SimSun"/>
          <w:sz w:val="28"/>
          <w:szCs w:val="28"/>
        </w:rPr>
        <w:t>в рамках реализации перечня мероприятий по реализации Закона Ч</w:t>
      </w:r>
      <w:r w:rsidRPr="00222614">
        <w:rPr>
          <w:rFonts w:eastAsia="SimSun"/>
          <w:sz w:val="28"/>
          <w:szCs w:val="28"/>
        </w:rPr>
        <w:t>у</w:t>
      </w:r>
      <w:r w:rsidRPr="00222614">
        <w:rPr>
          <w:rFonts w:eastAsia="SimSun"/>
          <w:sz w:val="28"/>
          <w:szCs w:val="28"/>
        </w:rPr>
        <w:t>вашской Республики от 24 марта 2023 г</w:t>
      </w:r>
      <w:r>
        <w:rPr>
          <w:rFonts w:eastAsia="SimSun"/>
          <w:sz w:val="28"/>
          <w:szCs w:val="28"/>
        </w:rPr>
        <w:t xml:space="preserve">ода </w:t>
      </w:r>
      <w:r w:rsidRPr="00222614">
        <w:rPr>
          <w:rFonts w:eastAsia="SimSun"/>
          <w:sz w:val="28"/>
          <w:szCs w:val="28"/>
        </w:rPr>
        <w:t xml:space="preserve">№ 9 </w:t>
      </w:r>
      <w:r>
        <w:rPr>
          <w:rFonts w:eastAsia="SimSun"/>
          <w:sz w:val="28"/>
          <w:szCs w:val="28"/>
        </w:rPr>
        <w:t>"</w:t>
      </w:r>
      <w:r w:rsidRPr="00222614">
        <w:rPr>
          <w:rFonts w:eastAsia="SimSun"/>
          <w:sz w:val="28"/>
          <w:szCs w:val="28"/>
        </w:rPr>
        <w:t>О внесении изменений в З</w:t>
      </w:r>
      <w:r w:rsidRPr="00222614">
        <w:rPr>
          <w:rFonts w:eastAsia="SimSun"/>
          <w:sz w:val="28"/>
          <w:szCs w:val="28"/>
        </w:rPr>
        <w:t>а</w:t>
      </w:r>
      <w:r w:rsidRPr="00222614">
        <w:rPr>
          <w:rFonts w:eastAsia="SimSun"/>
          <w:sz w:val="28"/>
          <w:szCs w:val="28"/>
        </w:rPr>
        <w:t>кон Чувашс</w:t>
      </w:r>
      <w:r>
        <w:rPr>
          <w:rFonts w:eastAsia="SimSun"/>
          <w:sz w:val="28"/>
          <w:szCs w:val="28"/>
        </w:rPr>
        <w:t>кой Республики "</w:t>
      </w:r>
      <w:r w:rsidRPr="00222614">
        <w:rPr>
          <w:rFonts w:eastAsia="SimSun"/>
          <w:sz w:val="28"/>
          <w:szCs w:val="28"/>
        </w:rPr>
        <w:t>О республиканском бюджете Чувашской Ре</w:t>
      </w:r>
      <w:r w:rsidRPr="00222614">
        <w:rPr>
          <w:rFonts w:eastAsia="SimSun"/>
          <w:sz w:val="28"/>
          <w:szCs w:val="28"/>
        </w:rPr>
        <w:t>с</w:t>
      </w:r>
      <w:r w:rsidRPr="00222614">
        <w:rPr>
          <w:rFonts w:eastAsia="SimSun"/>
          <w:sz w:val="28"/>
          <w:szCs w:val="28"/>
        </w:rPr>
        <w:t>публики на 2023 год и на плановый период 2024 и 2025 годов</w:t>
      </w:r>
      <w:r>
        <w:rPr>
          <w:rFonts w:eastAsia="SimSun"/>
          <w:sz w:val="28"/>
          <w:szCs w:val="28"/>
        </w:rPr>
        <w:t>"</w:t>
      </w:r>
      <w:r w:rsidRPr="00222614">
        <w:rPr>
          <w:rFonts w:eastAsia="SimSun"/>
          <w:sz w:val="28"/>
          <w:szCs w:val="28"/>
        </w:rPr>
        <w:t>, утвержденн</w:t>
      </w:r>
      <w:r w:rsidRPr="00222614">
        <w:rPr>
          <w:rFonts w:eastAsia="SimSun"/>
          <w:sz w:val="28"/>
          <w:szCs w:val="28"/>
        </w:rPr>
        <w:t>о</w:t>
      </w:r>
      <w:r w:rsidRPr="00222614">
        <w:rPr>
          <w:rFonts w:eastAsia="SimSun"/>
          <w:sz w:val="28"/>
          <w:szCs w:val="28"/>
        </w:rPr>
        <w:t>го постановлением Кабинета Министров Чувашской Республики от 31</w:t>
      </w:r>
      <w:r>
        <w:rPr>
          <w:rFonts w:eastAsia="SimSun"/>
          <w:sz w:val="28"/>
          <w:szCs w:val="28"/>
        </w:rPr>
        <w:t xml:space="preserve"> марта </w:t>
      </w:r>
      <w:r w:rsidRPr="00222614">
        <w:rPr>
          <w:rFonts w:eastAsia="SimSun"/>
          <w:sz w:val="28"/>
          <w:szCs w:val="28"/>
        </w:rPr>
        <w:t>2023</w:t>
      </w:r>
      <w:r>
        <w:rPr>
          <w:rFonts w:eastAsia="SimSun"/>
          <w:sz w:val="28"/>
          <w:szCs w:val="28"/>
        </w:rPr>
        <w:t xml:space="preserve"> года </w:t>
      </w:r>
      <w:r w:rsidRPr="00222614">
        <w:rPr>
          <w:rFonts w:eastAsia="SimSun"/>
          <w:sz w:val="28"/>
          <w:szCs w:val="28"/>
        </w:rPr>
        <w:t>№ 206,</w:t>
      </w:r>
      <w:r>
        <w:rPr>
          <w:rFonts w:eastAsia="SimSun"/>
          <w:sz w:val="28"/>
          <w:szCs w:val="28"/>
        </w:rPr>
        <w:t xml:space="preserve"> принято </w:t>
      </w:r>
      <w:r w:rsidRPr="00222614">
        <w:rPr>
          <w:rFonts w:eastAsia="SimSun"/>
          <w:sz w:val="28"/>
          <w:szCs w:val="28"/>
        </w:rPr>
        <w:t>17 постановлений Кабинета Министров Чувашской Республики.</w:t>
      </w:r>
      <w:proofErr w:type="gramEnd"/>
    </w:p>
    <w:p w:rsidR="00222614" w:rsidRPr="00222614" w:rsidRDefault="00222614" w:rsidP="00222614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222614">
        <w:rPr>
          <w:rFonts w:eastAsia="SimSun"/>
          <w:sz w:val="28"/>
          <w:szCs w:val="28"/>
        </w:rPr>
        <w:t>В рамках реализации перечня мероприятий по реализации Закона Ч</w:t>
      </w:r>
      <w:r w:rsidRPr="00222614">
        <w:rPr>
          <w:rFonts w:eastAsia="SimSun"/>
          <w:sz w:val="28"/>
          <w:szCs w:val="28"/>
        </w:rPr>
        <w:t>у</w:t>
      </w:r>
      <w:r w:rsidRPr="00222614">
        <w:rPr>
          <w:rFonts w:eastAsia="SimSun"/>
          <w:sz w:val="28"/>
          <w:szCs w:val="28"/>
        </w:rPr>
        <w:t>вашской Республики от 27</w:t>
      </w:r>
      <w:r>
        <w:rPr>
          <w:rFonts w:eastAsia="SimSun"/>
          <w:sz w:val="28"/>
          <w:szCs w:val="28"/>
        </w:rPr>
        <w:t xml:space="preserve"> октября </w:t>
      </w:r>
      <w:r w:rsidRPr="00222614">
        <w:rPr>
          <w:rFonts w:eastAsia="SimSun"/>
          <w:sz w:val="28"/>
          <w:szCs w:val="28"/>
        </w:rPr>
        <w:t>2023</w:t>
      </w:r>
      <w:r>
        <w:rPr>
          <w:rFonts w:eastAsia="SimSun"/>
          <w:sz w:val="28"/>
          <w:szCs w:val="28"/>
        </w:rPr>
        <w:t xml:space="preserve"> года №</w:t>
      </w:r>
      <w:r w:rsidR="004C0569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72 "</w:t>
      </w:r>
      <w:r w:rsidRPr="00222614">
        <w:rPr>
          <w:rFonts w:eastAsia="SimSun"/>
          <w:sz w:val="28"/>
          <w:szCs w:val="28"/>
        </w:rPr>
        <w:t xml:space="preserve">О внесении изменений </w:t>
      </w:r>
      <w:r>
        <w:rPr>
          <w:rFonts w:eastAsia="SimSun"/>
          <w:sz w:val="28"/>
          <w:szCs w:val="28"/>
        </w:rPr>
        <w:t xml:space="preserve">   </w:t>
      </w:r>
      <w:r w:rsidRPr="00222614">
        <w:rPr>
          <w:rFonts w:eastAsia="SimSun"/>
          <w:sz w:val="28"/>
          <w:szCs w:val="28"/>
        </w:rPr>
        <w:t>в Закон Чу</w:t>
      </w:r>
      <w:r>
        <w:rPr>
          <w:rFonts w:eastAsia="SimSun"/>
          <w:sz w:val="28"/>
          <w:szCs w:val="28"/>
        </w:rPr>
        <w:t>вашской Республики "</w:t>
      </w:r>
      <w:r w:rsidRPr="00222614">
        <w:rPr>
          <w:rFonts w:eastAsia="SimSun"/>
          <w:sz w:val="28"/>
          <w:szCs w:val="28"/>
        </w:rPr>
        <w:t>О республиканском бюджете Чувашской Республики на 2023 год и на плановый период 2024 и 2025 годов</w:t>
      </w:r>
      <w:r>
        <w:rPr>
          <w:rFonts w:eastAsia="SimSun"/>
          <w:sz w:val="28"/>
          <w:szCs w:val="28"/>
        </w:rPr>
        <w:t>"</w:t>
      </w:r>
      <w:r w:rsidRPr="00222614">
        <w:rPr>
          <w:rFonts w:eastAsia="SimSun"/>
          <w:sz w:val="28"/>
          <w:szCs w:val="28"/>
        </w:rPr>
        <w:t>, утве</w:t>
      </w:r>
      <w:r w:rsidRPr="00222614">
        <w:rPr>
          <w:rFonts w:eastAsia="SimSun"/>
          <w:sz w:val="28"/>
          <w:szCs w:val="28"/>
        </w:rPr>
        <w:t>р</w:t>
      </w:r>
      <w:r w:rsidRPr="00222614">
        <w:rPr>
          <w:rFonts w:eastAsia="SimSun"/>
          <w:sz w:val="28"/>
          <w:szCs w:val="28"/>
        </w:rPr>
        <w:t>жденного постановлением Кабинета Мин</w:t>
      </w:r>
      <w:r>
        <w:rPr>
          <w:rFonts w:eastAsia="SimSun"/>
          <w:sz w:val="28"/>
          <w:szCs w:val="28"/>
        </w:rPr>
        <w:t xml:space="preserve">истров Чувашской Республики от </w:t>
      </w:r>
      <w:r w:rsidR="004C0569">
        <w:rPr>
          <w:rFonts w:eastAsia="SimSun"/>
          <w:sz w:val="28"/>
          <w:szCs w:val="28"/>
        </w:rPr>
        <w:br/>
      </w:r>
      <w:r w:rsidRPr="00222614">
        <w:rPr>
          <w:rFonts w:eastAsia="SimSun"/>
          <w:sz w:val="28"/>
          <w:szCs w:val="28"/>
        </w:rPr>
        <w:t>1</w:t>
      </w:r>
      <w:r>
        <w:rPr>
          <w:rFonts w:eastAsia="SimSun"/>
          <w:sz w:val="28"/>
          <w:szCs w:val="28"/>
        </w:rPr>
        <w:t xml:space="preserve"> ноября </w:t>
      </w:r>
      <w:r w:rsidRPr="00222614">
        <w:rPr>
          <w:rFonts w:eastAsia="SimSun"/>
          <w:sz w:val="28"/>
          <w:szCs w:val="28"/>
        </w:rPr>
        <w:t>2023</w:t>
      </w:r>
      <w:r>
        <w:rPr>
          <w:rFonts w:eastAsia="SimSun"/>
          <w:sz w:val="28"/>
          <w:szCs w:val="28"/>
        </w:rPr>
        <w:t xml:space="preserve"> года</w:t>
      </w:r>
      <w:r w:rsidRPr="00222614">
        <w:rPr>
          <w:rFonts w:eastAsia="SimSun"/>
          <w:sz w:val="28"/>
          <w:szCs w:val="28"/>
        </w:rPr>
        <w:t xml:space="preserve"> № 697, потребуется принятие 8 постановлений Кабинета Министров Чувашской Республики.</w:t>
      </w:r>
      <w:proofErr w:type="gramEnd"/>
    </w:p>
    <w:p w:rsidR="0014619B" w:rsidRDefault="0014619B" w:rsidP="00E1522F">
      <w:pPr>
        <w:widowControl w:val="0"/>
        <w:spacing w:line="302" w:lineRule="auto"/>
        <w:ind w:firstLine="709"/>
        <w:jc w:val="both"/>
        <w:rPr>
          <w:rFonts w:eastAsia="SimSun"/>
          <w:i/>
          <w:spacing w:val="-4"/>
          <w:sz w:val="28"/>
          <w:szCs w:val="28"/>
        </w:rPr>
      </w:pPr>
      <w:r w:rsidRPr="00222614">
        <w:rPr>
          <w:rFonts w:eastAsia="SimSun"/>
          <w:i/>
          <w:spacing w:val="-4"/>
          <w:sz w:val="28"/>
          <w:szCs w:val="28"/>
        </w:rPr>
        <w:t>создание благоприятной налоговой среды для стимулирования восст</w:t>
      </w:r>
      <w:r w:rsidRPr="00222614">
        <w:rPr>
          <w:rFonts w:eastAsia="SimSun"/>
          <w:i/>
          <w:spacing w:val="-4"/>
          <w:sz w:val="28"/>
          <w:szCs w:val="28"/>
        </w:rPr>
        <w:t>а</w:t>
      </w:r>
      <w:r w:rsidRPr="00222614">
        <w:rPr>
          <w:rFonts w:eastAsia="SimSun"/>
          <w:i/>
          <w:spacing w:val="-4"/>
          <w:sz w:val="28"/>
          <w:szCs w:val="28"/>
        </w:rPr>
        <w:t xml:space="preserve">новления отраслей экономики и </w:t>
      </w:r>
      <w:r w:rsidR="00092D9E" w:rsidRPr="00222614">
        <w:rPr>
          <w:rFonts w:eastAsia="SimSun"/>
          <w:i/>
          <w:spacing w:val="-4"/>
          <w:sz w:val="28"/>
          <w:szCs w:val="28"/>
        </w:rPr>
        <w:t xml:space="preserve">деятельности </w:t>
      </w:r>
      <w:r w:rsidRPr="00222614">
        <w:rPr>
          <w:rFonts w:eastAsia="SimSun"/>
          <w:i/>
          <w:spacing w:val="-4"/>
          <w:sz w:val="28"/>
          <w:szCs w:val="28"/>
        </w:rPr>
        <w:t>субъектов малого и среднего предпринимательства, содействи</w:t>
      </w:r>
      <w:r w:rsidR="00767FEA" w:rsidRPr="00222614">
        <w:rPr>
          <w:rFonts w:eastAsia="SimSun"/>
          <w:i/>
          <w:spacing w:val="-4"/>
          <w:sz w:val="28"/>
          <w:szCs w:val="28"/>
        </w:rPr>
        <w:t>я</w:t>
      </w:r>
      <w:r w:rsidRPr="00222614">
        <w:rPr>
          <w:rFonts w:eastAsia="SimSun"/>
          <w:i/>
          <w:spacing w:val="-4"/>
          <w:sz w:val="28"/>
          <w:szCs w:val="28"/>
        </w:rPr>
        <w:t xml:space="preserve"> занятости населения и легализации дох</w:t>
      </w:r>
      <w:r w:rsidRPr="00222614">
        <w:rPr>
          <w:rFonts w:eastAsia="SimSun"/>
          <w:i/>
          <w:spacing w:val="-4"/>
          <w:sz w:val="28"/>
          <w:szCs w:val="28"/>
        </w:rPr>
        <w:t>о</w:t>
      </w:r>
      <w:r w:rsidR="00222614">
        <w:rPr>
          <w:rFonts w:eastAsia="SimSun"/>
          <w:i/>
          <w:spacing w:val="-4"/>
          <w:sz w:val="28"/>
          <w:szCs w:val="28"/>
        </w:rPr>
        <w:t>дов.</w:t>
      </w:r>
    </w:p>
    <w:p w:rsidR="00222614" w:rsidRPr="00222614" w:rsidRDefault="00222614" w:rsidP="00222614">
      <w:pPr>
        <w:widowControl w:val="0"/>
        <w:spacing w:line="302" w:lineRule="auto"/>
        <w:ind w:firstLine="709"/>
        <w:jc w:val="both"/>
        <w:rPr>
          <w:rFonts w:eastAsia="SimSun"/>
          <w:spacing w:val="-4"/>
          <w:sz w:val="28"/>
          <w:szCs w:val="28"/>
        </w:rPr>
      </w:pPr>
      <w:r w:rsidRPr="00222614">
        <w:rPr>
          <w:rFonts w:eastAsia="SimSun"/>
          <w:spacing w:val="-4"/>
          <w:sz w:val="28"/>
          <w:szCs w:val="28"/>
        </w:rPr>
        <w:t>Меры поддержки субъектов малого и среднего предпринимательства, предусмотренные Законом Чувашской Республики от 23 июля 2001 г</w:t>
      </w:r>
      <w:r>
        <w:rPr>
          <w:rFonts w:eastAsia="SimSun"/>
          <w:spacing w:val="-4"/>
          <w:sz w:val="28"/>
          <w:szCs w:val="28"/>
        </w:rPr>
        <w:t xml:space="preserve">ода № 38 </w:t>
      </w:r>
      <w:r>
        <w:rPr>
          <w:rFonts w:eastAsia="SimSun"/>
          <w:spacing w:val="-4"/>
          <w:sz w:val="28"/>
          <w:szCs w:val="28"/>
        </w:rPr>
        <w:lastRenderedPageBreak/>
        <w:t>"</w:t>
      </w:r>
      <w:r w:rsidRPr="00222614">
        <w:rPr>
          <w:rFonts w:eastAsia="SimSun"/>
          <w:spacing w:val="-4"/>
          <w:sz w:val="28"/>
          <w:szCs w:val="28"/>
        </w:rPr>
        <w:t>О вопросах налогового регулирования в Чувашской Республике, отнесенных законодательством Российской Федерации о налогах и сборах к ведению суб</w:t>
      </w:r>
      <w:r w:rsidRPr="00222614">
        <w:rPr>
          <w:rFonts w:eastAsia="SimSun"/>
          <w:spacing w:val="-4"/>
          <w:sz w:val="28"/>
          <w:szCs w:val="28"/>
        </w:rPr>
        <w:t>ъ</w:t>
      </w:r>
      <w:r w:rsidRPr="00222614">
        <w:rPr>
          <w:rFonts w:eastAsia="SimSun"/>
          <w:spacing w:val="-4"/>
          <w:sz w:val="28"/>
          <w:szCs w:val="28"/>
        </w:rPr>
        <w:t>ектов Российской Федерации</w:t>
      </w:r>
      <w:r>
        <w:rPr>
          <w:rFonts w:eastAsia="SimSun"/>
          <w:spacing w:val="-4"/>
          <w:sz w:val="28"/>
          <w:szCs w:val="28"/>
        </w:rPr>
        <w:t>"</w:t>
      </w:r>
      <w:r w:rsidRPr="00222614">
        <w:rPr>
          <w:rFonts w:eastAsia="SimSun"/>
          <w:spacing w:val="-4"/>
          <w:sz w:val="28"/>
          <w:szCs w:val="28"/>
        </w:rPr>
        <w:t xml:space="preserve"> (далее </w:t>
      </w:r>
      <w:r>
        <w:rPr>
          <w:rFonts w:eastAsia="SimSun"/>
          <w:spacing w:val="-4"/>
          <w:sz w:val="28"/>
          <w:szCs w:val="28"/>
        </w:rPr>
        <w:t>–</w:t>
      </w:r>
      <w:r w:rsidRPr="00222614">
        <w:rPr>
          <w:rFonts w:eastAsia="SimSun"/>
          <w:spacing w:val="-4"/>
          <w:sz w:val="28"/>
          <w:szCs w:val="28"/>
        </w:rPr>
        <w:t xml:space="preserve"> Закон № 38), принятые в 2021 и 2022 г</w:t>
      </w:r>
      <w:r w:rsidRPr="00222614">
        <w:rPr>
          <w:rFonts w:eastAsia="SimSun"/>
          <w:spacing w:val="-4"/>
          <w:sz w:val="28"/>
          <w:szCs w:val="28"/>
        </w:rPr>
        <w:t>о</w:t>
      </w:r>
      <w:r w:rsidRPr="00222614">
        <w:rPr>
          <w:rFonts w:eastAsia="SimSun"/>
          <w:spacing w:val="-4"/>
          <w:sz w:val="28"/>
          <w:szCs w:val="28"/>
        </w:rPr>
        <w:t>дах, сохранены на 2023 год.</w:t>
      </w:r>
    </w:p>
    <w:p w:rsidR="00222614" w:rsidRPr="00222614" w:rsidRDefault="00222614" w:rsidP="004C0569">
      <w:pPr>
        <w:widowControl w:val="0"/>
        <w:spacing w:line="326" w:lineRule="auto"/>
        <w:ind w:firstLine="709"/>
        <w:jc w:val="both"/>
        <w:rPr>
          <w:rFonts w:eastAsia="SimSun"/>
          <w:spacing w:val="-4"/>
          <w:sz w:val="28"/>
          <w:szCs w:val="28"/>
        </w:rPr>
      </w:pPr>
      <w:proofErr w:type="gramStart"/>
      <w:r w:rsidRPr="00222614">
        <w:rPr>
          <w:rFonts w:eastAsia="SimSun"/>
          <w:spacing w:val="-4"/>
          <w:sz w:val="28"/>
          <w:szCs w:val="28"/>
        </w:rPr>
        <w:t xml:space="preserve">В 2023 году принят Закон Чувашской Республики от 27 октября 2023 </w:t>
      </w:r>
      <w:r>
        <w:rPr>
          <w:rFonts w:eastAsia="SimSun"/>
          <w:spacing w:val="-4"/>
          <w:sz w:val="28"/>
          <w:szCs w:val="28"/>
        </w:rPr>
        <w:t>года  № 74 "</w:t>
      </w:r>
      <w:r w:rsidRPr="00222614">
        <w:rPr>
          <w:rFonts w:eastAsia="SimSun"/>
          <w:spacing w:val="-4"/>
          <w:sz w:val="28"/>
          <w:szCs w:val="28"/>
        </w:rPr>
        <w:t>О внесении изменени</w:t>
      </w:r>
      <w:r>
        <w:rPr>
          <w:rFonts w:eastAsia="SimSun"/>
          <w:spacing w:val="-4"/>
          <w:sz w:val="28"/>
          <w:szCs w:val="28"/>
        </w:rPr>
        <w:t>й в Закон Чувашской Республики "</w:t>
      </w:r>
      <w:r w:rsidRPr="00222614">
        <w:rPr>
          <w:rFonts w:eastAsia="SimSun"/>
          <w:spacing w:val="-4"/>
          <w:sz w:val="28"/>
          <w:szCs w:val="28"/>
        </w:rPr>
        <w:t>О вопросах налогового регулирования в Чувашской Республике, отнесенных законодател</w:t>
      </w:r>
      <w:r w:rsidRPr="00222614">
        <w:rPr>
          <w:rFonts w:eastAsia="SimSun"/>
          <w:spacing w:val="-4"/>
          <w:sz w:val="28"/>
          <w:szCs w:val="28"/>
        </w:rPr>
        <w:t>ь</w:t>
      </w:r>
      <w:r w:rsidRPr="00222614">
        <w:rPr>
          <w:rFonts w:eastAsia="SimSun"/>
          <w:spacing w:val="-4"/>
          <w:sz w:val="28"/>
          <w:szCs w:val="28"/>
        </w:rPr>
        <w:t>ством Российской Федерации о налогах и сборах к ведению субъектов Росси</w:t>
      </w:r>
      <w:r w:rsidRPr="00222614">
        <w:rPr>
          <w:rFonts w:eastAsia="SimSun"/>
          <w:spacing w:val="-4"/>
          <w:sz w:val="28"/>
          <w:szCs w:val="28"/>
        </w:rPr>
        <w:t>й</w:t>
      </w:r>
      <w:r w:rsidR="00C6591E">
        <w:rPr>
          <w:rFonts w:eastAsia="SimSun"/>
          <w:spacing w:val="-4"/>
          <w:sz w:val="28"/>
          <w:szCs w:val="28"/>
        </w:rPr>
        <w:t>ской Федерации"</w:t>
      </w:r>
      <w:r w:rsidRPr="00222614">
        <w:rPr>
          <w:rFonts w:eastAsia="SimSun"/>
          <w:spacing w:val="-4"/>
          <w:sz w:val="28"/>
          <w:szCs w:val="28"/>
        </w:rPr>
        <w:t xml:space="preserve"> и статью</w:t>
      </w:r>
      <w:r>
        <w:rPr>
          <w:rFonts w:eastAsia="SimSun"/>
          <w:spacing w:val="-4"/>
          <w:sz w:val="28"/>
          <w:szCs w:val="28"/>
        </w:rPr>
        <w:t xml:space="preserve"> 2 Закона Чувашской Республики "</w:t>
      </w:r>
      <w:r w:rsidRPr="00222614">
        <w:rPr>
          <w:rFonts w:eastAsia="SimSun"/>
          <w:spacing w:val="-4"/>
          <w:sz w:val="28"/>
          <w:szCs w:val="28"/>
        </w:rPr>
        <w:t>О внесении изм</w:t>
      </w:r>
      <w:r w:rsidRPr="00222614">
        <w:rPr>
          <w:rFonts w:eastAsia="SimSun"/>
          <w:spacing w:val="-4"/>
          <w:sz w:val="28"/>
          <w:szCs w:val="28"/>
        </w:rPr>
        <w:t>е</w:t>
      </w:r>
      <w:r w:rsidRPr="00222614">
        <w:rPr>
          <w:rFonts w:eastAsia="SimSun"/>
          <w:spacing w:val="-4"/>
          <w:sz w:val="28"/>
          <w:szCs w:val="28"/>
        </w:rPr>
        <w:t>нени</w:t>
      </w:r>
      <w:r w:rsidR="00C6591E">
        <w:rPr>
          <w:rFonts w:eastAsia="SimSun"/>
          <w:spacing w:val="-4"/>
          <w:sz w:val="28"/>
          <w:szCs w:val="28"/>
        </w:rPr>
        <w:t>й в Закон Чувашской Республики "</w:t>
      </w:r>
      <w:r w:rsidRPr="00222614">
        <w:rPr>
          <w:rFonts w:eastAsia="SimSun"/>
          <w:spacing w:val="-4"/>
          <w:sz w:val="28"/>
          <w:szCs w:val="28"/>
        </w:rPr>
        <w:t>О вопросах налогового регулирования</w:t>
      </w:r>
      <w:r w:rsidR="00C6591E">
        <w:rPr>
          <w:rFonts w:eastAsia="SimSun"/>
          <w:spacing w:val="-4"/>
          <w:sz w:val="28"/>
          <w:szCs w:val="28"/>
        </w:rPr>
        <w:t xml:space="preserve">  </w:t>
      </w:r>
      <w:r w:rsidRPr="00222614">
        <w:rPr>
          <w:rFonts w:eastAsia="SimSun"/>
          <w:spacing w:val="-4"/>
          <w:sz w:val="28"/>
          <w:szCs w:val="28"/>
        </w:rPr>
        <w:t xml:space="preserve"> в Чувашской Республике</w:t>
      </w:r>
      <w:proofErr w:type="gramEnd"/>
      <w:r w:rsidRPr="00222614">
        <w:rPr>
          <w:rFonts w:eastAsia="SimSun"/>
          <w:spacing w:val="-4"/>
          <w:sz w:val="28"/>
          <w:szCs w:val="28"/>
        </w:rPr>
        <w:t>, отнесенных законодательством Российской Федер</w:t>
      </w:r>
      <w:r w:rsidRPr="00222614">
        <w:rPr>
          <w:rFonts w:eastAsia="SimSun"/>
          <w:spacing w:val="-4"/>
          <w:sz w:val="28"/>
          <w:szCs w:val="28"/>
        </w:rPr>
        <w:t>а</w:t>
      </w:r>
      <w:r w:rsidRPr="00222614">
        <w:rPr>
          <w:rFonts w:eastAsia="SimSun"/>
          <w:spacing w:val="-4"/>
          <w:sz w:val="28"/>
          <w:szCs w:val="28"/>
        </w:rPr>
        <w:t>ции о налогах и сборах к ведению субъектов Российской Федерации</w:t>
      </w:r>
      <w:r w:rsidR="00C6591E">
        <w:rPr>
          <w:rFonts w:eastAsia="SimSun"/>
          <w:spacing w:val="-4"/>
          <w:sz w:val="28"/>
          <w:szCs w:val="28"/>
        </w:rPr>
        <w:t>"</w:t>
      </w:r>
      <w:r w:rsidRPr="00222614">
        <w:rPr>
          <w:rFonts w:eastAsia="SimSun"/>
          <w:spacing w:val="-4"/>
          <w:sz w:val="28"/>
          <w:szCs w:val="28"/>
        </w:rPr>
        <w:t xml:space="preserve">, </w:t>
      </w:r>
      <w:proofErr w:type="gramStart"/>
      <w:r w:rsidRPr="00222614">
        <w:rPr>
          <w:rFonts w:eastAsia="SimSun"/>
          <w:spacing w:val="-4"/>
          <w:sz w:val="28"/>
          <w:szCs w:val="28"/>
        </w:rPr>
        <w:t>пред</w:t>
      </w:r>
      <w:r w:rsidRPr="00222614">
        <w:rPr>
          <w:rFonts w:eastAsia="SimSun"/>
          <w:spacing w:val="-4"/>
          <w:sz w:val="28"/>
          <w:szCs w:val="28"/>
        </w:rPr>
        <w:t>у</w:t>
      </w:r>
      <w:r w:rsidRPr="00222614">
        <w:rPr>
          <w:rFonts w:eastAsia="SimSun"/>
          <w:spacing w:val="-4"/>
          <w:sz w:val="28"/>
          <w:szCs w:val="28"/>
        </w:rPr>
        <w:t>сматривающий</w:t>
      </w:r>
      <w:proofErr w:type="gramEnd"/>
      <w:r w:rsidRPr="00222614">
        <w:rPr>
          <w:rFonts w:eastAsia="SimSun"/>
          <w:spacing w:val="-4"/>
          <w:sz w:val="28"/>
          <w:szCs w:val="28"/>
        </w:rPr>
        <w:t>:</w:t>
      </w:r>
    </w:p>
    <w:p w:rsidR="00222614" w:rsidRPr="00222614" w:rsidRDefault="00C6591E" w:rsidP="004C0569">
      <w:pPr>
        <w:widowControl w:val="0"/>
        <w:spacing w:line="326" w:lineRule="auto"/>
        <w:ind w:firstLine="709"/>
        <w:jc w:val="both"/>
        <w:rPr>
          <w:rFonts w:eastAsia="SimSun"/>
          <w:spacing w:val="-4"/>
          <w:sz w:val="28"/>
          <w:szCs w:val="28"/>
        </w:rPr>
      </w:pPr>
      <w:proofErr w:type="gramStart"/>
      <w:r>
        <w:rPr>
          <w:rFonts w:eastAsia="SimSun"/>
          <w:spacing w:val="-4"/>
          <w:sz w:val="28"/>
          <w:szCs w:val="28"/>
        </w:rPr>
        <w:t xml:space="preserve">1) </w:t>
      </w:r>
      <w:r w:rsidR="00222614" w:rsidRPr="00222614">
        <w:rPr>
          <w:rFonts w:eastAsia="SimSun"/>
          <w:spacing w:val="-4"/>
          <w:sz w:val="28"/>
          <w:szCs w:val="28"/>
        </w:rPr>
        <w:t xml:space="preserve">установление налоговой ставки по налогу на имущество организаций в размере 0,3% в отношении жилых помещений, гаражей, </w:t>
      </w:r>
      <w:proofErr w:type="spellStart"/>
      <w:r w:rsidR="00222614" w:rsidRPr="00222614">
        <w:rPr>
          <w:rFonts w:eastAsia="SimSun"/>
          <w:spacing w:val="-4"/>
          <w:sz w:val="28"/>
          <w:szCs w:val="28"/>
        </w:rPr>
        <w:t>машино</w:t>
      </w:r>
      <w:proofErr w:type="spellEnd"/>
      <w:r w:rsidR="00222614" w:rsidRPr="00222614">
        <w:rPr>
          <w:rFonts w:eastAsia="SimSun"/>
          <w:spacing w:val="-4"/>
          <w:sz w:val="28"/>
          <w:szCs w:val="28"/>
        </w:rPr>
        <w:t>-мест, которые принадлежат личному фонду на праве собственности и налоговая база в отн</w:t>
      </w:r>
      <w:r w:rsidR="00222614" w:rsidRPr="00222614">
        <w:rPr>
          <w:rFonts w:eastAsia="SimSun"/>
          <w:spacing w:val="-4"/>
          <w:sz w:val="28"/>
          <w:szCs w:val="28"/>
        </w:rPr>
        <w:t>о</w:t>
      </w:r>
      <w:r w:rsidR="00222614" w:rsidRPr="00222614">
        <w:rPr>
          <w:rFonts w:eastAsia="SimSun"/>
          <w:spacing w:val="-4"/>
          <w:sz w:val="28"/>
          <w:szCs w:val="28"/>
        </w:rPr>
        <w:t>шении которых определяется как кадастровая стоимость, за исключением об</w:t>
      </w:r>
      <w:r w:rsidR="00222614" w:rsidRPr="00222614">
        <w:rPr>
          <w:rFonts w:eastAsia="SimSun"/>
          <w:spacing w:val="-4"/>
          <w:sz w:val="28"/>
          <w:szCs w:val="28"/>
        </w:rPr>
        <w:t>ъ</w:t>
      </w:r>
      <w:r w:rsidR="00222614" w:rsidRPr="00222614">
        <w:rPr>
          <w:rFonts w:eastAsia="SimSun"/>
          <w:spacing w:val="-4"/>
          <w:sz w:val="28"/>
          <w:szCs w:val="28"/>
        </w:rPr>
        <w:t>ектов налогообложения, кадастровая стоимость каждого из</w:t>
      </w:r>
      <w:r w:rsidR="004C0569">
        <w:rPr>
          <w:rFonts w:eastAsia="SimSun"/>
          <w:spacing w:val="-4"/>
          <w:sz w:val="28"/>
          <w:szCs w:val="28"/>
        </w:rPr>
        <w:t xml:space="preserve"> которых превышает 300 млн.</w:t>
      </w:r>
      <w:r w:rsidR="00222614" w:rsidRPr="00222614">
        <w:rPr>
          <w:rFonts w:eastAsia="SimSun"/>
          <w:spacing w:val="-4"/>
          <w:sz w:val="28"/>
          <w:szCs w:val="28"/>
        </w:rPr>
        <w:t xml:space="preserve"> рублей;</w:t>
      </w:r>
      <w:proofErr w:type="gramEnd"/>
    </w:p>
    <w:p w:rsidR="00222614" w:rsidRPr="00222614" w:rsidRDefault="00C6591E" w:rsidP="004C0569">
      <w:pPr>
        <w:widowControl w:val="0"/>
        <w:spacing w:line="326" w:lineRule="auto"/>
        <w:ind w:firstLine="709"/>
        <w:jc w:val="both"/>
        <w:rPr>
          <w:rFonts w:eastAsia="SimSun"/>
          <w:spacing w:val="-4"/>
          <w:sz w:val="28"/>
          <w:szCs w:val="28"/>
        </w:rPr>
      </w:pPr>
      <w:r>
        <w:rPr>
          <w:rFonts w:eastAsia="SimSun"/>
          <w:spacing w:val="-4"/>
          <w:sz w:val="28"/>
          <w:szCs w:val="28"/>
        </w:rPr>
        <w:t xml:space="preserve">2) </w:t>
      </w:r>
      <w:r w:rsidR="00222614" w:rsidRPr="00222614">
        <w:rPr>
          <w:rFonts w:eastAsia="SimSun"/>
          <w:spacing w:val="-4"/>
          <w:sz w:val="28"/>
          <w:szCs w:val="28"/>
        </w:rPr>
        <w:t>продление действия пониженной налоговой ставки по налогу на им</w:t>
      </w:r>
      <w:r w:rsidR="00222614" w:rsidRPr="00222614">
        <w:rPr>
          <w:rFonts w:eastAsia="SimSun"/>
          <w:spacing w:val="-4"/>
          <w:sz w:val="28"/>
          <w:szCs w:val="28"/>
        </w:rPr>
        <w:t>у</w:t>
      </w:r>
      <w:r w:rsidR="00222614" w:rsidRPr="00222614">
        <w:rPr>
          <w:rFonts w:eastAsia="SimSun"/>
          <w:spacing w:val="-4"/>
          <w:sz w:val="28"/>
          <w:szCs w:val="28"/>
        </w:rPr>
        <w:t>щество организаций в размере 1,6% в отношении железнодорожных путей о</w:t>
      </w:r>
      <w:r w:rsidR="00222614" w:rsidRPr="00222614">
        <w:rPr>
          <w:rFonts w:eastAsia="SimSun"/>
          <w:spacing w:val="-4"/>
          <w:sz w:val="28"/>
          <w:szCs w:val="28"/>
        </w:rPr>
        <w:t>б</w:t>
      </w:r>
      <w:r w:rsidR="00222614" w:rsidRPr="00222614">
        <w:rPr>
          <w:rFonts w:eastAsia="SimSun"/>
          <w:spacing w:val="-4"/>
          <w:sz w:val="28"/>
          <w:szCs w:val="28"/>
        </w:rPr>
        <w:t>щего пользования и сооружений, являющихся их неотъемлемой технологич</w:t>
      </w:r>
      <w:r w:rsidR="00222614" w:rsidRPr="00222614">
        <w:rPr>
          <w:rFonts w:eastAsia="SimSun"/>
          <w:spacing w:val="-4"/>
          <w:sz w:val="28"/>
          <w:szCs w:val="28"/>
        </w:rPr>
        <w:t>е</w:t>
      </w:r>
      <w:r w:rsidR="00222614" w:rsidRPr="00222614">
        <w:rPr>
          <w:rFonts w:eastAsia="SimSun"/>
          <w:spacing w:val="-4"/>
          <w:sz w:val="28"/>
          <w:szCs w:val="28"/>
        </w:rPr>
        <w:t>ской частью, до 2026 года включительно;</w:t>
      </w:r>
    </w:p>
    <w:p w:rsidR="00222614" w:rsidRPr="00222614" w:rsidRDefault="00C6591E" w:rsidP="004C0569">
      <w:pPr>
        <w:widowControl w:val="0"/>
        <w:spacing w:line="326" w:lineRule="auto"/>
        <w:ind w:firstLine="709"/>
        <w:jc w:val="both"/>
        <w:rPr>
          <w:rFonts w:eastAsia="SimSun"/>
          <w:spacing w:val="-4"/>
          <w:sz w:val="28"/>
          <w:szCs w:val="28"/>
        </w:rPr>
      </w:pPr>
      <w:r>
        <w:rPr>
          <w:rFonts w:eastAsia="SimSun"/>
          <w:spacing w:val="-4"/>
          <w:sz w:val="28"/>
          <w:szCs w:val="28"/>
        </w:rPr>
        <w:t>3) п</w:t>
      </w:r>
      <w:r w:rsidR="00222614" w:rsidRPr="00222614">
        <w:rPr>
          <w:rFonts w:eastAsia="SimSun"/>
          <w:spacing w:val="-4"/>
          <w:sz w:val="28"/>
          <w:szCs w:val="28"/>
        </w:rPr>
        <w:t>родление срока применения пониженных налоговых ставок по налогу на прибыль организаций, подлежащему зачислению в бюджеты субъектов Ро</w:t>
      </w:r>
      <w:r w:rsidR="00222614" w:rsidRPr="00222614">
        <w:rPr>
          <w:rFonts w:eastAsia="SimSun"/>
          <w:spacing w:val="-4"/>
          <w:sz w:val="28"/>
          <w:szCs w:val="28"/>
        </w:rPr>
        <w:t>с</w:t>
      </w:r>
      <w:r w:rsidR="00222614" w:rsidRPr="00222614">
        <w:rPr>
          <w:rFonts w:eastAsia="SimSun"/>
          <w:spacing w:val="-4"/>
          <w:sz w:val="28"/>
          <w:szCs w:val="28"/>
        </w:rPr>
        <w:t>сийской Федерации, до 1 января 2025 года.</w:t>
      </w:r>
    </w:p>
    <w:p w:rsidR="00222614" w:rsidRPr="00222614" w:rsidRDefault="00222614" w:rsidP="004C0569">
      <w:pPr>
        <w:widowControl w:val="0"/>
        <w:spacing w:line="326" w:lineRule="auto"/>
        <w:ind w:firstLine="709"/>
        <w:jc w:val="both"/>
        <w:rPr>
          <w:rFonts w:eastAsia="SimSun"/>
          <w:spacing w:val="-4"/>
          <w:sz w:val="28"/>
          <w:szCs w:val="28"/>
        </w:rPr>
      </w:pPr>
      <w:proofErr w:type="gramStart"/>
      <w:r w:rsidRPr="00222614">
        <w:rPr>
          <w:rFonts w:eastAsia="SimSun"/>
          <w:spacing w:val="-4"/>
          <w:sz w:val="28"/>
          <w:szCs w:val="28"/>
        </w:rPr>
        <w:t>В рамках реализации Указа Главы Чувашской Республики от 10 октября 2022 г</w:t>
      </w:r>
      <w:r w:rsidR="00C6591E">
        <w:rPr>
          <w:rFonts w:eastAsia="SimSun"/>
          <w:spacing w:val="-4"/>
          <w:sz w:val="28"/>
          <w:szCs w:val="28"/>
        </w:rPr>
        <w:t>ода № 120 "</w:t>
      </w:r>
      <w:r w:rsidRPr="00222614">
        <w:rPr>
          <w:rFonts w:eastAsia="SimSun"/>
          <w:spacing w:val="-4"/>
          <w:sz w:val="28"/>
          <w:szCs w:val="28"/>
        </w:rPr>
        <w:t>О мерах поддержки членов семей участников специальной военной операции</w:t>
      </w:r>
      <w:r w:rsidR="00C6591E">
        <w:rPr>
          <w:rFonts w:eastAsia="SimSun"/>
          <w:spacing w:val="-4"/>
          <w:sz w:val="28"/>
          <w:szCs w:val="28"/>
        </w:rPr>
        <w:t>"</w:t>
      </w:r>
      <w:r w:rsidRPr="00222614">
        <w:rPr>
          <w:rFonts w:eastAsia="SimSun"/>
          <w:spacing w:val="-4"/>
          <w:sz w:val="28"/>
          <w:szCs w:val="28"/>
        </w:rPr>
        <w:t xml:space="preserve"> (в редакции Указа Главы Чувашской Республики от 11 о</w:t>
      </w:r>
      <w:r w:rsidRPr="00222614">
        <w:rPr>
          <w:rFonts w:eastAsia="SimSun"/>
          <w:spacing w:val="-4"/>
          <w:sz w:val="28"/>
          <w:szCs w:val="28"/>
        </w:rPr>
        <w:t>к</w:t>
      </w:r>
      <w:r w:rsidRPr="00222614">
        <w:rPr>
          <w:rFonts w:eastAsia="SimSun"/>
          <w:spacing w:val="-4"/>
          <w:sz w:val="28"/>
          <w:szCs w:val="28"/>
        </w:rPr>
        <w:t>тября 2023 г</w:t>
      </w:r>
      <w:r w:rsidR="00C6591E">
        <w:rPr>
          <w:rFonts w:eastAsia="SimSun"/>
          <w:spacing w:val="-4"/>
          <w:sz w:val="28"/>
          <w:szCs w:val="28"/>
        </w:rPr>
        <w:t xml:space="preserve">ода </w:t>
      </w:r>
      <w:r w:rsidR="004C0569">
        <w:rPr>
          <w:rFonts w:eastAsia="SimSun"/>
          <w:spacing w:val="-4"/>
          <w:sz w:val="28"/>
          <w:szCs w:val="28"/>
        </w:rPr>
        <w:t xml:space="preserve">№ 144) </w:t>
      </w:r>
      <w:r w:rsidRPr="00222614">
        <w:rPr>
          <w:rFonts w:eastAsia="SimSun"/>
          <w:spacing w:val="-4"/>
          <w:sz w:val="28"/>
          <w:szCs w:val="28"/>
        </w:rPr>
        <w:t>Законом</w:t>
      </w:r>
      <w:r w:rsidR="00C6591E">
        <w:rPr>
          <w:rFonts w:eastAsia="SimSun"/>
          <w:spacing w:val="-4"/>
          <w:sz w:val="28"/>
          <w:szCs w:val="28"/>
        </w:rPr>
        <w:t xml:space="preserve"> № 38 </w:t>
      </w:r>
      <w:r w:rsidRPr="00222614">
        <w:rPr>
          <w:rFonts w:eastAsia="SimSun"/>
          <w:spacing w:val="-4"/>
          <w:sz w:val="28"/>
          <w:szCs w:val="28"/>
        </w:rPr>
        <w:t xml:space="preserve">предусмотрено освобождение от уплаты транспортного налога участников специальной военной операции на легковые автомобили с мощностью двигателя до 150 </w:t>
      </w:r>
      <w:proofErr w:type="spellStart"/>
      <w:r w:rsidRPr="00222614">
        <w:rPr>
          <w:rFonts w:eastAsia="SimSun"/>
          <w:spacing w:val="-4"/>
          <w:sz w:val="28"/>
          <w:szCs w:val="28"/>
        </w:rPr>
        <w:t>л.с</w:t>
      </w:r>
      <w:proofErr w:type="spellEnd"/>
      <w:r w:rsidRPr="00222614">
        <w:rPr>
          <w:rFonts w:eastAsia="SimSun"/>
          <w:spacing w:val="-4"/>
          <w:sz w:val="28"/>
          <w:szCs w:val="28"/>
        </w:rPr>
        <w:t>. за налоговые периоды 2022-2023</w:t>
      </w:r>
      <w:proofErr w:type="gramEnd"/>
      <w:r w:rsidRPr="00222614">
        <w:rPr>
          <w:rFonts w:eastAsia="SimSun"/>
          <w:spacing w:val="-4"/>
          <w:sz w:val="28"/>
          <w:szCs w:val="28"/>
        </w:rPr>
        <w:t xml:space="preserve"> годов</w:t>
      </w:r>
      <w:r w:rsidR="004C0569">
        <w:rPr>
          <w:rFonts w:eastAsia="SimSun"/>
          <w:spacing w:val="-4"/>
          <w:sz w:val="28"/>
          <w:szCs w:val="28"/>
        </w:rPr>
        <w:t>.</w:t>
      </w:r>
    </w:p>
    <w:p w:rsidR="0014619B" w:rsidRDefault="0014619B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i/>
          <w:sz w:val="28"/>
          <w:szCs w:val="28"/>
        </w:rPr>
        <w:lastRenderedPageBreak/>
        <w:t>эффективное использование бюджетных ресурсов для обеспечения развития экономики, повышения уровня жизни населения и формирования благоприятных условий жизнедеятельности в Чувашской Республике</w:t>
      </w:r>
      <w:r w:rsidR="00C6591E">
        <w:rPr>
          <w:rFonts w:eastAsia="SimSun"/>
          <w:sz w:val="28"/>
          <w:szCs w:val="28"/>
        </w:rPr>
        <w:t>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В числе основных приоритетов бюджетных расходов республиканского бюджета Чувашской Республики является финансирование социальных об</w:t>
      </w:r>
      <w:r w:rsidRPr="00C6591E">
        <w:rPr>
          <w:rFonts w:eastAsia="SimSun"/>
          <w:sz w:val="28"/>
          <w:szCs w:val="28"/>
        </w:rPr>
        <w:t>я</w:t>
      </w:r>
      <w:r w:rsidRPr="00C6591E">
        <w:rPr>
          <w:rFonts w:eastAsia="SimSun"/>
          <w:sz w:val="28"/>
          <w:szCs w:val="28"/>
        </w:rPr>
        <w:t>зательств.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 xml:space="preserve">Расходы на социально-культурную сферу в 2023 году (с учетом </w:t>
      </w:r>
      <w:r>
        <w:rPr>
          <w:rFonts w:eastAsia="SimSun"/>
          <w:sz w:val="28"/>
          <w:szCs w:val="28"/>
        </w:rPr>
        <w:t xml:space="preserve">второго </w:t>
      </w:r>
      <w:r w:rsidRPr="00C6591E">
        <w:rPr>
          <w:rFonts w:eastAsia="SimSun"/>
          <w:sz w:val="28"/>
          <w:szCs w:val="28"/>
        </w:rPr>
        <w:t xml:space="preserve"> уточнения республиканского бюджета Чувашской Р</w:t>
      </w:r>
      <w:r w:rsidR="004C0569">
        <w:rPr>
          <w:rFonts w:eastAsia="SimSun"/>
          <w:sz w:val="28"/>
          <w:szCs w:val="28"/>
        </w:rPr>
        <w:t>еспублики) составляют 58,0 млрд.</w:t>
      </w:r>
      <w:r w:rsidRPr="00C6591E">
        <w:rPr>
          <w:rFonts w:eastAsia="SimSun"/>
          <w:sz w:val="28"/>
          <w:szCs w:val="28"/>
        </w:rPr>
        <w:t xml:space="preserve"> рублей. В структуре расходов на социально-культурную сферу наибольший объем приходится на образование (44,6%), социальную полит</w:t>
      </w:r>
      <w:r w:rsidRPr="00C6591E">
        <w:rPr>
          <w:rFonts w:eastAsia="SimSun"/>
          <w:sz w:val="28"/>
          <w:szCs w:val="28"/>
        </w:rPr>
        <w:t>и</w:t>
      </w:r>
      <w:r w:rsidRPr="00C6591E">
        <w:rPr>
          <w:rFonts w:eastAsia="SimSun"/>
          <w:sz w:val="28"/>
          <w:szCs w:val="28"/>
        </w:rPr>
        <w:t>ку (32,9%), здравоохранение (13,5%).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 xml:space="preserve">По всем категориям работников бюджетной сферы, обозначенным </w:t>
      </w:r>
      <w:r>
        <w:rPr>
          <w:rFonts w:eastAsia="SimSun"/>
          <w:sz w:val="28"/>
          <w:szCs w:val="28"/>
        </w:rPr>
        <w:t xml:space="preserve">        в "</w:t>
      </w:r>
      <w:r w:rsidRPr="00C6591E">
        <w:rPr>
          <w:rFonts w:eastAsia="SimSun"/>
          <w:sz w:val="28"/>
          <w:szCs w:val="28"/>
        </w:rPr>
        <w:t>майских</w:t>
      </w:r>
      <w:r>
        <w:rPr>
          <w:rFonts w:eastAsia="SimSun"/>
          <w:sz w:val="28"/>
          <w:szCs w:val="28"/>
        </w:rPr>
        <w:t>"</w:t>
      </w:r>
      <w:r w:rsidRPr="00C6591E">
        <w:rPr>
          <w:rFonts w:eastAsia="SimSun"/>
          <w:sz w:val="28"/>
          <w:szCs w:val="28"/>
        </w:rPr>
        <w:t xml:space="preserve"> указах Президента Российской Федерации от 2012 года, сохр</w:t>
      </w:r>
      <w:r w:rsidRPr="00C6591E">
        <w:rPr>
          <w:rFonts w:eastAsia="SimSun"/>
          <w:sz w:val="28"/>
          <w:szCs w:val="28"/>
        </w:rPr>
        <w:t>а</w:t>
      </w:r>
      <w:r w:rsidRPr="00C6591E">
        <w:rPr>
          <w:rFonts w:eastAsia="SimSun"/>
          <w:sz w:val="28"/>
          <w:szCs w:val="28"/>
        </w:rPr>
        <w:t>няются соотношения между уровнем их оплаты труда и уровнем среднем</w:t>
      </w:r>
      <w:r w:rsidRPr="00C6591E">
        <w:rPr>
          <w:rFonts w:eastAsia="SimSun"/>
          <w:sz w:val="28"/>
          <w:szCs w:val="28"/>
        </w:rPr>
        <w:t>е</w:t>
      </w:r>
      <w:r w:rsidRPr="00C6591E">
        <w:rPr>
          <w:rFonts w:eastAsia="SimSun"/>
          <w:sz w:val="28"/>
          <w:szCs w:val="28"/>
        </w:rPr>
        <w:t>сячного дохода от трудовой деятельности по Чувашской Республике.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Необходимо отметить, что по итогам 2022 года Чувашия вошла в число 12 регионов Российской Федерации</w:t>
      </w:r>
      <w:r w:rsidR="004C0569">
        <w:rPr>
          <w:rFonts w:eastAsia="SimSun"/>
          <w:sz w:val="28"/>
          <w:szCs w:val="28"/>
        </w:rPr>
        <w:t>,</w:t>
      </w:r>
      <w:r w:rsidRPr="00C6591E">
        <w:rPr>
          <w:rFonts w:eastAsia="SimSun"/>
          <w:sz w:val="28"/>
          <w:szCs w:val="28"/>
        </w:rPr>
        <w:t xml:space="preserve"> в полном объеме выполнивших </w:t>
      </w:r>
      <w:r>
        <w:rPr>
          <w:rFonts w:eastAsia="SimSun"/>
          <w:sz w:val="28"/>
          <w:szCs w:val="28"/>
        </w:rPr>
        <w:t>"</w:t>
      </w:r>
      <w:r w:rsidRPr="00C6591E">
        <w:rPr>
          <w:rFonts w:eastAsia="SimSun"/>
          <w:sz w:val="28"/>
          <w:szCs w:val="28"/>
        </w:rPr>
        <w:t>ма</w:t>
      </w:r>
      <w:r w:rsidRPr="00C6591E">
        <w:rPr>
          <w:rFonts w:eastAsia="SimSun"/>
          <w:sz w:val="28"/>
          <w:szCs w:val="28"/>
        </w:rPr>
        <w:t>й</w:t>
      </w:r>
      <w:r w:rsidRPr="00C6591E">
        <w:rPr>
          <w:rFonts w:eastAsia="SimSun"/>
          <w:sz w:val="28"/>
          <w:szCs w:val="28"/>
        </w:rPr>
        <w:t>ские</w:t>
      </w:r>
      <w:r>
        <w:rPr>
          <w:rFonts w:eastAsia="SimSun"/>
          <w:sz w:val="28"/>
          <w:szCs w:val="28"/>
        </w:rPr>
        <w:t xml:space="preserve">" указы </w:t>
      </w:r>
      <w:r w:rsidRPr="00C6591E">
        <w:rPr>
          <w:rFonts w:eastAsia="SimSun"/>
          <w:sz w:val="28"/>
          <w:szCs w:val="28"/>
        </w:rPr>
        <w:t>Президента Российской Федерации от 2012 года</w:t>
      </w:r>
      <w:r>
        <w:rPr>
          <w:rFonts w:eastAsia="SimSun"/>
          <w:sz w:val="28"/>
          <w:szCs w:val="28"/>
        </w:rPr>
        <w:t>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С 1 февраля 2023 г</w:t>
      </w:r>
      <w:r>
        <w:rPr>
          <w:rFonts w:eastAsia="SimSun"/>
          <w:sz w:val="28"/>
          <w:szCs w:val="28"/>
        </w:rPr>
        <w:t xml:space="preserve">ода </w:t>
      </w:r>
      <w:r w:rsidRPr="00C6591E">
        <w:rPr>
          <w:rFonts w:eastAsia="SimSun"/>
          <w:sz w:val="28"/>
          <w:szCs w:val="28"/>
        </w:rPr>
        <w:t>в целях дополнительной поддержки граждан проиндексированы меры социальной поддержки на 12,24%.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C6591E">
        <w:rPr>
          <w:rFonts w:eastAsia="SimSun"/>
          <w:sz w:val="28"/>
          <w:szCs w:val="28"/>
        </w:rPr>
        <w:t>В рамках объявленного в Чувашской Республике Года счастливого де</w:t>
      </w:r>
      <w:r w:rsidRPr="00C6591E">
        <w:rPr>
          <w:rFonts w:eastAsia="SimSun"/>
          <w:sz w:val="28"/>
          <w:szCs w:val="28"/>
        </w:rPr>
        <w:t>т</w:t>
      </w:r>
      <w:r w:rsidRPr="00C6591E">
        <w:rPr>
          <w:rFonts w:eastAsia="SimSun"/>
          <w:sz w:val="28"/>
          <w:szCs w:val="28"/>
        </w:rPr>
        <w:t>ства в соответствии с Указом Главы Чувашской Республики от 5 сентября 2022 г</w:t>
      </w:r>
      <w:r>
        <w:rPr>
          <w:rFonts w:eastAsia="SimSun"/>
          <w:sz w:val="28"/>
          <w:szCs w:val="28"/>
        </w:rPr>
        <w:t>ода № 104 "</w:t>
      </w:r>
      <w:r w:rsidRPr="00C6591E">
        <w:rPr>
          <w:rFonts w:eastAsia="SimSun"/>
          <w:sz w:val="28"/>
          <w:szCs w:val="28"/>
        </w:rPr>
        <w:t>Об объявлении в Чувашской Республике 2023 года Годом счастливого детства</w:t>
      </w:r>
      <w:r>
        <w:rPr>
          <w:rFonts w:eastAsia="SimSun"/>
          <w:sz w:val="28"/>
          <w:szCs w:val="28"/>
        </w:rPr>
        <w:t>"</w:t>
      </w:r>
      <w:r w:rsidRPr="00C6591E">
        <w:rPr>
          <w:rFonts w:eastAsia="SimSun"/>
          <w:sz w:val="28"/>
          <w:szCs w:val="28"/>
        </w:rPr>
        <w:t xml:space="preserve"> предусмотрены средства на обеспечение жилыми п</w:t>
      </w:r>
      <w:r w:rsidRPr="00C6591E">
        <w:rPr>
          <w:rFonts w:eastAsia="SimSun"/>
          <w:sz w:val="28"/>
          <w:szCs w:val="28"/>
        </w:rPr>
        <w:t>о</w:t>
      </w:r>
      <w:r w:rsidRPr="00C6591E">
        <w:rPr>
          <w:rFonts w:eastAsia="SimSun"/>
          <w:sz w:val="28"/>
          <w:szCs w:val="28"/>
        </w:rPr>
        <w:t>мещениями многодетных семей, имеющих шесть и более несовершенноле</w:t>
      </w:r>
      <w:r w:rsidRPr="00C6591E">
        <w:rPr>
          <w:rFonts w:eastAsia="SimSun"/>
          <w:sz w:val="28"/>
          <w:szCs w:val="28"/>
        </w:rPr>
        <w:t>т</w:t>
      </w:r>
      <w:r w:rsidRPr="00C6591E">
        <w:rPr>
          <w:rFonts w:eastAsia="SimSun"/>
          <w:sz w:val="28"/>
          <w:szCs w:val="28"/>
        </w:rPr>
        <w:t>них детей и состоящих на учете в качестве нуждающихся в жилых помещ</w:t>
      </w:r>
      <w:r w:rsidRPr="00C6591E">
        <w:rPr>
          <w:rFonts w:eastAsia="SimSun"/>
          <w:sz w:val="28"/>
          <w:szCs w:val="28"/>
        </w:rPr>
        <w:t>е</w:t>
      </w:r>
      <w:r w:rsidR="004C0569">
        <w:rPr>
          <w:rFonts w:eastAsia="SimSun"/>
          <w:sz w:val="28"/>
          <w:szCs w:val="28"/>
        </w:rPr>
        <w:t xml:space="preserve">ниях, в сумме </w:t>
      </w:r>
      <w:r w:rsidRPr="00C6591E">
        <w:rPr>
          <w:rFonts w:eastAsia="SimSun"/>
          <w:sz w:val="28"/>
          <w:szCs w:val="28"/>
        </w:rPr>
        <w:t>475,0 млн</w:t>
      </w:r>
      <w:proofErr w:type="gramEnd"/>
      <w:r w:rsidRPr="00C6591E">
        <w:rPr>
          <w:rFonts w:eastAsia="SimSun"/>
          <w:sz w:val="28"/>
          <w:szCs w:val="28"/>
        </w:rPr>
        <w:t xml:space="preserve">. </w:t>
      </w:r>
      <w:proofErr w:type="gramStart"/>
      <w:r w:rsidRPr="00C6591E">
        <w:rPr>
          <w:rFonts w:eastAsia="SimSun"/>
          <w:sz w:val="28"/>
          <w:szCs w:val="28"/>
        </w:rPr>
        <w:t>рублей</w:t>
      </w:r>
      <w:proofErr w:type="gramEnd"/>
      <w:r w:rsidRPr="00C6591E">
        <w:rPr>
          <w:rFonts w:eastAsia="SimSun"/>
          <w:sz w:val="28"/>
          <w:szCs w:val="28"/>
        </w:rPr>
        <w:t xml:space="preserve">, </w:t>
      </w:r>
      <w:proofErr w:type="gramStart"/>
      <w:r w:rsidRPr="00C6591E">
        <w:rPr>
          <w:rFonts w:eastAsia="SimSun"/>
          <w:sz w:val="28"/>
          <w:szCs w:val="28"/>
        </w:rPr>
        <w:t>что</w:t>
      </w:r>
      <w:proofErr w:type="gramEnd"/>
      <w:r w:rsidRPr="00C6591E">
        <w:rPr>
          <w:rFonts w:eastAsia="SimSun"/>
          <w:sz w:val="28"/>
          <w:szCs w:val="28"/>
        </w:rPr>
        <w:t xml:space="preserve"> позволит обеспечить жильем 85 мног</w:t>
      </w:r>
      <w:r w:rsidRPr="00C6591E">
        <w:rPr>
          <w:rFonts w:eastAsia="SimSun"/>
          <w:sz w:val="28"/>
          <w:szCs w:val="28"/>
        </w:rPr>
        <w:t>о</w:t>
      </w:r>
      <w:r w:rsidRPr="00C6591E">
        <w:rPr>
          <w:rFonts w:eastAsia="SimSun"/>
          <w:sz w:val="28"/>
          <w:szCs w:val="28"/>
        </w:rPr>
        <w:t>детных семей.</w:t>
      </w:r>
    </w:p>
    <w:p w:rsidR="00C6591E" w:rsidRPr="00C6591E" w:rsidRDefault="00C6591E" w:rsidP="00C6591E">
      <w:pPr>
        <w:widowControl w:val="0"/>
        <w:spacing w:line="293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На обеспечение жилыми помещениями детей-сирот и детей, оставши</w:t>
      </w:r>
      <w:r w:rsidRPr="00C6591E">
        <w:rPr>
          <w:rFonts w:eastAsia="SimSun"/>
          <w:sz w:val="28"/>
          <w:szCs w:val="28"/>
        </w:rPr>
        <w:t>х</w:t>
      </w:r>
      <w:r w:rsidRPr="00C6591E">
        <w:rPr>
          <w:rFonts w:eastAsia="SimSun"/>
          <w:sz w:val="28"/>
          <w:szCs w:val="28"/>
        </w:rPr>
        <w:t xml:space="preserve">ся без попечения родителей, в текущем году выделено 667,2 млн. рублей (на </w:t>
      </w:r>
      <w:r>
        <w:rPr>
          <w:rFonts w:eastAsia="SimSun"/>
          <w:sz w:val="28"/>
          <w:szCs w:val="28"/>
        </w:rPr>
        <w:t>315 детей-</w:t>
      </w:r>
      <w:r w:rsidRPr="00C6591E">
        <w:rPr>
          <w:rFonts w:eastAsia="SimSun"/>
          <w:sz w:val="28"/>
          <w:szCs w:val="28"/>
        </w:rPr>
        <w:t>сирот).</w:t>
      </w:r>
    </w:p>
    <w:p w:rsidR="00C6591E" w:rsidRPr="00C6591E" w:rsidRDefault="00C6591E" w:rsidP="00C6591E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C6591E">
        <w:rPr>
          <w:rFonts w:eastAsia="SimSun"/>
          <w:sz w:val="28"/>
          <w:szCs w:val="28"/>
        </w:rPr>
        <w:t>На развитие отраслей экономики из республиканского бюджета Ч</w:t>
      </w:r>
      <w:r w:rsidRPr="00C6591E">
        <w:rPr>
          <w:rFonts w:eastAsia="SimSun"/>
          <w:sz w:val="28"/>
          <w:szCs w:val="28"/>
        </w:rPr>
        <w:t>у</w:t>
      </w:r>
      <w:r w:rsidRPr="00C6591E">
        <w:rPr>
          <w:rFonts w:eastAsia="SimSun"/>
          <w:sz w:val="28"/>
          <w:szCs w:val="28"/>
        </w:rPr>
        <w:t xml:space="preserve">вашской Республики в 2023 году (с учетом </w:t>
      </w:r>
      <w:r>
        <w:rPr>
          <w:rFonts w:eastAsia="SimSun"/>
          <w:sz w:val="28"/>
          <w:szCs w:val="28"/>
        </w:rPr>
        <w:t xml:space="preserve">второго </w:t>
      </w:r>
      <w:r w:rsidRPr="00C6591E">
        <w:rPr>
          <w:rFonts w:eastAsia="SimSun"/>
          <w:sz w:val="28"/>
          <w:szCs w:val="28"/>
        </w:rPr>
        <w:t>уточнения республика</w:t>
      </w:r>
      <w:r w:rsidRPr="00C6591E">
        <w:rPr>
          <w:rFonts w:eastAsia="SimSun"/>
          <w:sz w:val="28"/>
          <w:szCs w:val="28"/>
        </w:rPr>
        <w:t>н</w:t>
      </w:r>
      <w:r w:rsidRPr="00C6591E">
        <w:rPr>
          <w:rFonts w:eastAsia="SimSun"/>
          <w:sz w:val="28"/>
          <w:szCs w:val="28"/>
        </w:rPr>
        <w:t>ского бюджета Чувашской Респ</w:t>
      </w:r>
      <w:r w:rsidR="004C0569">
        <w:rPr>
          <w:rFonts w:eastAsia="SimSun"/>
          <w:sz w:val="28"/>
          <w:szCs w:val="28"/>
        </w:rPr>
        <w:t>ублики) предусмотрено направить</w:t>
      </w:r>
      <w:r w:rsidRPr="00C6591E">
        <w:rPr>
          <w:rFonts w:eastAsia="SimSun"/>
          <w:sz w:val="28"/>
          <w:szCs w:val="28"/>
        </w:rPr>
        <w:t xml:space="preserve"> на по</w:t>
      </w:r>
      <w:r w:rsidRPr="00C6591E">
        <w:rPr>
          <w:rFonts w:eastAsia="SimSun"/>
          <w:sz w:val="28"/>
          <w:szCs w:val="28"/>
        </w:rPr>
        <w:t>д</w:t>
      </w:r>
      <w:r w:rsidRPr="00C6591E">
        <w:rPr>
          <w:rFonts w:eastAsia="SimSun"/>
          <w:sz w:val="28"/>
          <w:szCs w:val="28"/>
        </w:rPr>
        <w:t xml:space="preserve">держку субъектов малого и среднего предпринимательства </w:t>
      </w:r>
      <w:r w:rsidR="004C0569">
        <w:rPr>
          <w:rFonts w:eastAsia="SimSun"/>
          <w:sz w:val="28"/>
          <w:szCs w:val="28"/>
        </w:rPr>
        <w:t>(</w:t>
      </w:r>
      <w:r w:rsidRPr="00C6591E">
        <w:rPr>
          <w:rFonts w:eastAsia="SimSun"/>
          <w:sz w:val="28"/>
          <w:szCs w:val="28"/>
        </w:rPr>
        <w:t>1351,4 млн. ру</w:t>
      </w:r>
      <w:r w:rsidRPr="00C6591E">
        <w:rPr>
          <w:rFonts w:eastAsia="SimSun"/>
          <w:sz w:val="28"/>
          <w:szCs w:val="28"/>
        </w:rPr>
        <w:t>б</w:t>
      </w:r>
      <w:r w:rsidRPr="00C6591E">
        <w:rPr>
          <w:rFonts w:eastAsia="SimSun"/>
          <w:sz w:val="28"/>
          <w:szCs w:val="28"/>
        </w:rPr>
        <w:t>лей</w:t>
      </w:r>
      <w:r w:rsidR="004C0569">
        <w:rPr>
          <w:rFonts w:eastAsia="SimSun"/>
          <w:sz w:val="28"/>
          <w:szCs w:val="28"/>
        </w:rPr>
        <w:t>) и</w:t>
      </w:r>
      <w:r w:rsidRPr="00C6591E">
        <w:rPr>
          <w:rFonts w:eastAsia="SimSun"/>
          <w:sz w:val="28"/>
          <w:szCs w:val="28"/>
        </w:rPr>
        <w:t xml:space="preserve"> промышленности </w:t>
      </w:r>
      <w:r w:rsidR="004C0569">
        <w:rPr>
          <w:rFonts w:eastAsia="SimSun"/>
          <w:sz w:val="28"/>
          <w:szCs w:val="28"/>
        </w:rPr>
        <w:t>(</w:t>
      </w:r>
      <w:r w:rsidRPr="00C6591E">
        <w:rPr>
          <w:rFonts w:eastAsia="SimSun"/>
          <w:sz w:val="28"/>
          <w:szCs w:val="28"/>
        </w:rPr>
        <w:t>688,0 млн. рублей</w:t>
      </w:r>
      <w:r w:rsidR="004C0569">
        <w:rPr>
          <w:rFonts w:eastAsia="SimSun"/>
          <w:sz w:val="28"/>
          <w:szCs w:val="28"/>
        </w:rPr>
        <w:t>)</w:t>
      </w:r>
      <w:r w:rsidRPr="00C6591E">
        <w:rPr>
          <w:rFonts w:eastAsia="SimSun"/>
          <w:sz w:val="28"/>
          <w:szCs w:val="28"/>
        </w:rPr>
        <w:t xml:space="preserve">, развитие агропромышленного комплекса </w:t>
      </w:r>
      <w:r w:rsidR="004C0569">
        <w:rPr>
          <w:rFonts w:eastAsia="SimSun"/>
          <w:sz w:val="28"/>
          <w:szCs w:val="28"/>
        </w:rPr>
        <w:t>(</w:t>
      </w:r>
      <w:r w:rsidRPr="00C6591E">
        <w:rPr>
          <w:rFonts w:eastAsia="SimSun"/>
          <w:sz w:val="28"/>
          <w:szCs w:val="28"/>
        </w:rPr>
        <w:t>3751,6 млн. рублей</w:t>
      </w:r>
      <w:r w:rsidR="004C0569">
        <w:rPr>
          <w:rFonts w:eastAsia="SimSun"/>
          <w:sz w:val="28"/>
          <w:szCs w:val="28"/>
        </w:rPr>
        <w:t>)</w:t>
      </w:r>
      <w:r w:rsidRPr="00C6591E">
        <w:rPr>
          <w:rFonts w:eastAsia="SimSun"/>
          <w:sz w:val="28"/>
          <w:szCs w:val="28"/>
        </w:rPr>
        <w:t xml:space="preserve">, дорожного хозяйства </w:t>
      </w:r>
      <w:r w:rsidR="004C0569">
        <w:rPr>
          <w:rFonts w:eastAsia="SimSun"/>
          <w:sz w:val="28"/>
          <w:szCs w:val="28"/>
        </w:rPr>
        <w:t>(</w:t>
      </w:r>
      <w:r w:rsidRPr="00C6591E">
        <w:rPr>
          <w:rFonts w:eastAsia="SimSun"/>
          <w:sz w:val="28"/>
          <w:szCs w:val="28"/>
        </w:rPr>
        <w:t>9894,5 млн. рублей</w:t>
      </w:r>
      <w:r w:rsidR="004C0569">
        <w:rPr>
          <w:rFonts w:eastAsia="SimSun"/>
          <w:sz w:val="28"/>
          <w:szCs w:val="28"/>
        </w:rPr>
        <w:t>)</w:t>
      </w:r>
      <w:r w:rsidRPr="00C6591E">
        <w:rPr>
          <w:rFonts w:eastAsia="SimSun"/>
          <w:sz w:val="28"/>
          <w:szCs w:val="28"/>
        </w:rPr>
        <w:t xml:space="preserve">, </w:t>
      </w:r>
      <w:r w:rsidRPr="00C6591E">
        <w:rPr>
          <w:rFonts w:eastAsia="SimSun"/>
          <w:sz w:val="28"/>
          <w:szCs w:val="28"/>
        </w:rPr>
        <w:lastRenderedPageBreak/>
        <w:t xml:space="preserve">жилищного строительства </w:t>
      </w:r>
      <w:r w:rsidR="004C0569">
        <w:rPr>
          <w:rFonts w:eastAsia="SimSun"/>
          <w:sz w:val="28"/>
          <w:szCs w:val="28"/>
        </w:rPr>
        <w:t>(</w:t>
      </w:r>
      <w:r w:rsidRPr="00C6591E">
        <w:rPr>
          <w:rFonts w:eastAsia="SimSun"/>
          <w:sz w:val="28"/>
          <w:szCs w:val="28"/>
        </w:rPr>
        <w:t>4743,7 млн. рублей</w:t>
      </w:r>
      <w:r w:rsidR="004C0569">
        <w:rPr>
          <w:rFonts w:eastAsia="SimSun"/>
          <w:sz w:val="28"/>
          <w:szCs w:val="28"/>
        </w:rPr>
        <w:t>)</w:t>
      </w:r>
      <w:r w:rsidRPr="00C6591E">
        <w:rPr>
          <w:rFonts w:eastAsia="SimSun"/>
          <w:sz w:val="28"/>
          <w:szCs w:val="28"/>
        </w:rPr>
        <w:t xml:space="preserve">, коммунальное хозяйство </w:t>
      </w:r>
      <w:r w:rsidR="004C0569">
        <w:rPr>
          <w:rFonts w:eastAsia="SimSun"/>
          <w:sz w:val="28"/>
          <w:szCs w:val="28"/>
        </w:rPr>
        <w:t>(</w:t>
      </w:r>
      <w:r w:rsidRPr="00C6591E">
        <w:rPr>
          <w:rFonts w:eastAsia="SimSun"/>
          <w:sz w:val="28"/>
          <w:szCs w:val="28"/>
        </w:rPr>
        <w:t>6626,1 млн. рублей</w:t>
      </w:r>
      <w:r w:rsidR="004C0569">
        <w:rPr>
          <w:rFonts w:eastAsia="SimSun"/>
          <w:sz w:val="28"/>
          <w:szCs w:val="28"/>
        </w:rPr>
        <w:t>)</w:t>
      </w:r>
      <w:r w:rsidRPr="00C6591E">
        <w:rPr>
          <w:rFonts w:eastAsia="SimSun"/>
          <w:sz w:val="28"/>
          <w:szCs w:val="28"/>
        </w:rPr>
        <w:t xml:space="preserve"> и др.</w:t>
      </w:r>
      <w:proofErr w:type="gramEnd"/>
    </w:p>
    <w:p w:rsidR="00C6591E" w:rsidRPr="00C6591E" w:rsidRDefault="00C6591E" w:rsidP="004C0569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В</w:t>
      </w:r>
      <w:r w:rsidR="004C0569">
        <w:rPr>
          <w:rFonts w:eastAsia="SimSun"/>
          <w:sz w:val="28"/>
          <w:szCs w:val="28"/>
        </w:rPr>
        <w:t xml:space="preserve"> январе–</w:t>
      </w:r>
      <w:r w:rsidRPr="00C6591E">
        <w:rPr>
          <w:rFonts w:eastAsia="SimSun"/>
          <w:sz w:val="28"/>
          <w:szCs w:val="28"/>
        </w:rPr>
        <w:t>сентябре 2023 года социально-экономическое развитие Ч</w:t>
      </w:r>
      <w:r w:rsidRPr="00C6591E">
        <w:rPr>
          <w:rFonts w:eastAsia="SimSun"/>
          <w:sz w:val="28"/>
          <w:szCs w:val="28"/>
        </w:rPr>
        <w:t>у</w:t>
      </w:r>
      <w:r w:rsidRPr="00C6591E">
        <w:rPr>
          <w:rFonts w:eastAsia="SimSun"/>
          <w:sz w:val="28"/>
          <w:szCs w:val="28"/>
        </w:rPr>
        <w:t xml:space="preserve">вашской Республики характеризуется опережающим ростом в сравнении </w:t>
      </w:r>
      <w:r>
        <w:rPr>
          <w:rFonts w:eastAsia="SimSun"/>
          <w:sz w:val="28"/>
          <w:szCs w:val="28"/>
        </w:rPr>
        <w:t xml:space="preserve">      </w:t>
      </w:r>
      <w:r w:rsidRPr="00C6591E">
        <w:rPr>
          <w:rFonts w:eastAsia="SimSun"/>
          <w:sz w:val="28"/>
          <w:szCs w:val="28"/>
        </w:rPr>
        <w:t>с аналогичными параметрами по России индекса промышленного произво</w:t>
      </w:r>
      <w:r w:rsidRPr="00C6591E">
        <w:rPr>
          <w:rFonts w:eastAsia="SimSun"/>
          <w:sz w:val="28"/>
          <w:szCs w:val="28"/>
        </w:rPr>
        <w:t>д</w:t>
      </w:r>
      <w:r w:rsidRPr="00C6591E">
        <w:rPr>
          <w:rFonts w:eastAsia="SimSun"/>
          <w:sz w:val="28"/>
          <w:szCs w:val="28"/>
        </w:rPr>
        <w:t xml:space="preserve">ства (по Чувашии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125,3%, по России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103,3%), объема работ по виду </w:t>
      </w:r>
      <w:r w:rsidR="004C0569">
        <w:rPr>
          <w:rFonts w:eastAsia="SimSun"/>
          <w:sz w:val="28"/>
          <w:szCs w:val="28"/>
        </w:rPr>
        <w:br/>
      </w:r>
      <w:r w:rsidRPr="00C6591E">
        <w:rPr>
          <w:rFonts w:eastAsia="SimSun"/>
          <w:sz w:val="28"/>
          <w:szCs w:val="28"/>
        </w:rPr>
        <w:t>де</w:t>
      </w:r>
      <w:r w:rsidRPr="00C6591E">
        <w:rPr>
          <w:rFonts w:eastAsia="SimSun"/>
          <w:sz w:val="28"/>
          <w:szCs w:val="28"/>
        </w:rPr>
        <w:t>я</w:t>
      </w:r>
      <w:r>
        <w:rPr>
          <w:rFonts w:eastAsia="SimSun"/>
          <w:sz w:val="28"/>
          <w:szCs w:val="28"/>
        </w:rPr>
        <w:t>тельности "</w:t>
      </w:r>
      <w:r w:rsidRPr="00C6591E">
        <w:rPr>
          <w:rFonts w:eastAsia="SimSun"/>
          <w:sz w:val="28"/>
          <w:szCs w:val="28"/>
        </w:rPr>
        <w:t>строительство</w:t>
      </w:r>
      <w:r>
        <w:rPr>
          <w:rFonts w:eastAsia="SimSun"/>
          <w:sz w:val="28"/>
          <w:szCs w:val="28"/>
        </w:rPr>
        <w:t>"</w:t>
      </w:r>
      <w:r w:rsidRPr="00C6591E">
        <w:rPr>
          <w:rFonts w:eastAsia="SimSun"/>
          <w:sz w:val="28"/>
          <w:szCs w:val="28"/>
        </w:rPr>
        <w:t xml:space="preserve"> (по Чувашии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139,4%, по России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108,8%), оборота розничной торговли (по Чувашии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106,7%, по России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104,7%). </w:t>
      </w:r>
      <w:r w:rsidR="004C0569">
        <w:rPr>
          <w:rFonts w:eastAsia="SimSun"/>
          <w:sz w:val="28"/>
          <w:szCs w:val="28"/>
        </w:rPr>
        <w:br/>
      </w:r>
      <w:r w:rsidRPr="00C6591E">
        <w:rPr>
          <w:rFonts w:eastAsia="SimSun"/>
          <w:sz w:val="28"/>
          <w:szCs w:val="28"/>
        </w:rPr>
        <w:t>В регионе наблюдается ускоренный рост ин</w:t>
      </w:r>
      <w:r w:rsidR="004C0569">
        <w:rPr>
          <w:rFonts w:eastAsia="SimSun"/>
          <w:sz w:val="28"/>
          <w:szCs w:val="28"/>
        </w:rPr>
        <w:t xml:space="preserve">вестиционной активности. </w:t>
      </w:r>
      <w:r w:rsidR="004C0569">
        <w:rPr>
          <w:rFonts w:eastAsia="SimSun"/>
          <w:sz w:val="28"/>
          <w:szCs w:val="28"/>
        </w:rPr>
        <w:br/>
        <w:t>В 2023 </w:t>
      </w:r>
      <w:r w:rsidRPr="00C6591E">
        <w:rPr>
          <w:rFonts w:eastAsia="SimSun"/>
          <w:sz w:val="28"/>
          <w:szCs w:val="28"/>
        </w:rPr>
        <w:t>году сохранен тренд роста среднемесячной номинальной заработной платы по Чувашской Республике темпами, опережающими среднероссийский уровень, который распространяется и на реаль</w:t>
      </w:r>
      <w:r>
        <w:rPr>
          <w:rFonts w:eastAsia="SimSun"/>
          <w:sz w:val="28"/>
          <w:szCs w:val="28"/>
        </w:rPr>
        <w:t>ную заработную плату (за я</w:t>
      </w:r>
      <w:r>
        <w:rPr>
          <w:rFonts w:eastAsia="SimSun"/>
          <w:sz w:val="28"/>
          <w:szCs w:val="28"/>
        </w:rPr>
        <w:t>н</w:t>
      </w:r>
      <w:r>
        <w:rPr>
          <w:rFonts w:eastAsia="SimSun"/>
          <w:sz w:val="28"/>
          <w:szCs w:val="28"/>
        </w:rPr>
        <w:t>варь–</w:t>
      </w:r>
      <w:r w:rsidRPr="00C6591E">
        <w:rPr>
          <w:rFonts w:eastAsia="SimSun"/>
          <w:sz w:val="28"/>
          <w:szCs w:val="28"/>
        </w:rPr>
        <w:t xml:space="preserve">август по Чувашии </w:t>
      </w:r>
      <w:r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114,8%, по России </w:t>
      </w:r>
      <w:r w:rsidR="00032C4A"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107,5%). Сохраняется низкий уровень безработицы (по Чувашии </w:t>
      </w:r>
      <w:r w:rsidR="00032C4A"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2,3%, по России </w:t>
      </w:r>
      <w:r w:rsidR="00032C4A"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3,0%) при росте р</w:t>
      </w:r>
      <w:r w:rsidRPr="00C6591E">
        <w:rPr>
          <w:rFonts w:eastAsia="SimSun"/>
          <w:sz w:val="28"/>
          <w:szCs w:val="28"/>
        </w:rPr>
        <w:t>е</w:t>
      </w:r>
      <w:r w:rsidRPr="00C6591E">
        <w:rPr>
          <w:rFonts w:eastAsia="SimSun"/>
          <w:sz w:val="28"/>
          <w:szCs w:val="28"/>
        </w:rPr>
        <w:t>альных денежных доходов населения. Инфляция в сентябре 2023 года к д</w:t>
      </w:r>
      <w:r w:rsidRPr="00C6591E">
        <w:rPr>
          <w:rFonts w:eastAsia="SimSun"/>
          <w:sz w:val="28"/>
          <w:szCs w:val="28"/>
        </w:rPr>
        <w:t>е</w:t>
      </w:r>
      <w:r w:rsidRPr="00C6591E">
        <w:rPr>
          <w:rFonts w:eastAsia="SimSun"/>
          <w:sz w:val="28"/>
          <w:szCs w:val="28"/>
        </w:rPr>
        <w:t>кабрю предыдущего года сложилась ниже, чем в целом по России (по Чув</w:t>
      </w:r>
      <w:r w:rsidRPr="00C6591E">
        <w:rPr>
          <w:rFonts w:eastAsia="SimSun"/>
          <w:sz w:val="28"/>
          <w:szCs w:val="28"/>
        </w:rPr>
        <w:t>а</w:t>
      </w:r>
      <w:r w:rsidRPr="00C6591E">
        <w:rPr>
          <w:rFonts w:eastAsia="SimSun"/>
          <w:sz w:val="28"/>
          <w:szCs w:val="28"/>
        </w:rPr>
        <w:t xml:space="preserve">шии </w:t>
      </w:r>
      <w:r w:rsidR="00032C4A"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103,9%, по России </w:t>
      </w:r>
      <w:r w:rsidR="00032C4A">
        <w:rPr>
          <w:rFonts w:eastAsia="SimSun"/>
          <w:sz w:val="28"/>
          <w:szCs w:val="28"/>
        </w:rPr>
        <w:t>–</w:t>
      </w:r>
      <w:r w:rsidRPr="00C6591E">
        <w:rPr>
          <w:rFonts w:eastAsia="SimSun"/>
          <w:sz w:val="28"/>
          <w:szCs w:val="28"/>
        </w:rPr>
        <w:t xml:space="preserve"> 104,6%).</w:t>
      </w:r>
    </w:p>
    <w:p w:rsidR="00C6591E" w:rsidRPr="00C6591E" w:rsidRDefault="00C6591E" w:rsidP="004C0569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В республике реализуется План обеспечения устойчивого развития экономики и социальной стабильности в Чувашской Республике, утвержде</w:t>
      </w:r>
      <w:r w:rsidRPr="00C6591E">
        <w:rPr>
          <w:rFonts w:eastAsia="SimSun"/>
          <w:sz w:val="28"/>
          <w:szCs w:val="28"/>
        </w:rPr>
        <w:t>н</w:t>
      </w:r>
      <w:r w:rsidRPr="00C6591E">
        <w:rPr>
          <w:rFonts w:eastAsia="SimSun"/>
          <w:sz w:val="28"/>
          <w:szCs w:val="28"/>
        </w:rPr>
        <w:t>ный распоряжением Главы Чувашской Республики от 3 апреля 2020 г</w:t>
      </w:r>
      <w:r w:rsidR="00032C4A">
        <w:rPr>
          <w:rFonts w:eastAsia="SimSun"/>
          <w:sz w:val="28"/>
          <w:szCs w:val="28"/>
        </w:rPr>
        <w:t xml:space="preserve">ода     </w:t>
      </w:r>
      <w:r w:rsidRPr="00C6591E">
        <w:rPr>
          <w:rFonts w:eastAsia="SimSun"/>
          <w:sz w:val="28"/>
          <w:szCs w:val="28"/>
        </w:rPr>
        <w:t>№ 151-рг. В целях решения вопросов обеспечения финансовой стабильности, устойчивого и бесперебойного функционирования организаций, наличия продовольственных и непродовольственных товаров и недопущения р</w:t>
      </w:r>
      <w:r w:rsidR="004C0569">
        <w:rPr>
          <w:rFonts w:eastAsia="SimSun"/>
          <w:sz w:val="28"/>
          <w:szCs w:val="28"/>
        </w:rPr>
        <w:t>езкого изменения цен действует ш</w:t>
      </w:r>
      <w:r w:rsidRPr="00C6591E">
        <w:rPr>
          <w:rFonts w:eastAsia="SimSun"/>
          <w:sz w:val="28"/>
          <w:szCs w:val="28"/>
        </w:rPr>
        <w:t>таб по поддержке устойчивости экономики Ч</w:t>
      </w:r>
      <w:r w:rsidRPr="00C6591E">
        <w:rPr>
          <w:rFonts w:eastAsia="SimSun"/>
          <w:sz w:val="28"/>
          <w:szCs w:val="28"/>
        </w:rPr>
        <w:t>у</w:t>
      </w:r>
      <w:r w:rsidRPr="00C6591E">
        <w:rPr>
          <w:rFonts w:eastAsia="SimSun"/>
          <w:sz w:val="28"/>
          <w:szCs w:val="28"/>
        </w:rPr>
        <w:t xml:space="preserve">вашской Республики в условиях </w:t>
      </w:r>
      <w:proofErr w:type="spellStart"/>
      <w:r w:rsidRPr="00C6591E">
        <w:rPr>
          <w:rFonts w:eastAsia="SimSun"/>
          <w:sz w:val="28"/>
          <w:szCs w:val="28"/>
        </w:rPr>
        <w:t>санкционного</w:t>
      </w:r>
      <w:proofErr w:type="spellEnd"/>
      <w:r w:rsidRPr="00C6591E">
        <w:rPr>
          <w:rFonts w:eastAsia="SimSun"/>
          <w:sz w:val="28"/>
          <w:szCs w:val="28"/>
        </w:rPr>
        <w:t xml:space="preserve"> давления.</w:t>
      </w:r>
    </w:p>
    <w:p w:rsidR="00C6591E" w:rsidRDefault="00C6591E" w:rsidP="004C0569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C6591E">
        <w:rPr>
          <w:rFonts w:eastAsia="SimSun"/>
          <w:sz w:val="28"/>
          <w:szCs w:val="28"/>
        </w:rPr>
        <w:t>Несмотря на риски, связанные с возможным ухудшением внешних условий регионального развития, экономика Чувашской Республики прод</w:t>
      </w:r>
      <w:r w:rsidRPr="00C6591E">
        <w:rPr>
          <w:rFonts w:eastAsia="SimSun"/>
          <w:sz w:val="28"/>
          <w:szCs w:val="28"/>
        </w:rPr>
        <w:t>е</w:t>
      </w:r>
      <w:r w:rsidRPr="00C6591E">
        <w:rPr>
          <w:rFonts w:eastAsia="SimSun"/>
          <w:sz w:val="28"/>
          <w:szCs w:val="28"/>
        </w:rPr>
        <w:t>монстрировала устойчивость к происходящим изменениям благодаря с</w:t>
      </w:r>
      <w:r w:rsidRPr="00C6591E">
        <w:rPr>
          <w:rFonts w:eastAsia="SimSun"/>
          <w:sz w:val="28"/>
          <w:szCs w:val="28"/>
        </w:rPr>
        <w:t>и</w:t>
      </w:r>
      <w:r w:rsidRPr="00C6591E">
        <w:rPr>
          <w:rFonts w:eastAsia="SimSun"/>
          <w:sz w:val="28"/>
          <w:szCs w:val="28"/>
        </w:rPr>
        <w:t>стемному подходу к региональному управлению, целостности и адаптивн</w:t>
      </w:r>
      <w:r w:rsidRPr="00C6591E">
        <w:rPr>
          <w:rFonts w:eastAsia="SimSun"/>
          <w:sz w:val="28"/>
          <w:szCs w:val="28"/>
        </w:rPr>
        <w:t>о</w:t>
      </w:r>
      <w:r w:rsidRPr="00C6591E">
        <w:rPr>
          <w:rFonts w:eastAsia="SimSun"/>
          <w:sz w:val="28"/>
          <w:szCs w:val="28"/>
        </w:rPr>
        <w:t>сти реализуемой экономической политики.</w:t>
      </w:r>
    </w:p>
    <w:p w:rsidR="00703740" w:rsidRPr="00032C4A" w:rsidRDefault="00703740" w:rsidP="004C0569">
      <w:pPr>
        <w:widowControl w:val="0"/>
        <w:spacing w:line="312" w:lineRule="auto"/>
        <w:ind w:firstLine="709"/>
        <w:jc w:val="both"/>
        <w:rPr>
          <w:rFonts w:eastAsia="SimSun"/>
          <w:i/>
          <w:sz w:val="28"/>
          <w:szCs w:val="28"/>
        </w:rPr>
      </w:pPr>
      <w:r w:rsidRPr="00032C4A">
        <w:rPr>
          <w:rFonts w:eastAsia="SimSun"/>
          <w:i/>
          <w:sz w:val="28"/>
          <w:szCs w:val="28"/>
        </w:rPr>
        <w:t>продолжить работу:</w:t>
      </w:r>
    </w:p>
    <w:p w:rsidR="00703740" w:rsidRDefault="00703740" w:rsidP="004C0569">
      <w:pPr>
        <w:widowControl w:val="0"/>
        <w:spacing w:line="312" w:lineRule="auto"/>
        <w:ind w:firstLine="709"/>
        <w:jc w:val="both"/>
        <w:rPr>
          <w:rFonts w:eastAsia="SimSun"/>
          <w:i/>
          <w:sz w:val="28"/>
          <w:szCs w:val="28"/>
        </w:rPr>
      </w:pPr>
      <w:r w:rsidRPr="00032C4A">
        <w:rPr>
          <w:rFonts w:eastAsia="SimSun"/>
          <w:i/>
          <w:sz w:val="28"/>
          <w:szCs w:val="28"/>
        </w:rPr>
        <w:t>по реализации мероприятий индивидуальной программы социально-экономического развития Чувашской Республики на 2020</w:t>
      </w:r>
      <w:r w:rsidR="000A1137" w:rsidRPr="00032C4A">
        <w:rPr>
          <w:rFonts w:eastAsia="SimSun"/>
          <w:i/>
          <w:sz w:val="28"/>
          <w:szCs w:val="28"/>
        </w:rPr>
        <w:t>–</w:t>
      </w:r>
      <w:r w:rsidRPr="00032C4A">
        <w:rPr>
          <w:rFonts w:eastAsia="SimSun"/>
          <w:i/>
          <w:sz w:val="28"/>
          <w:szCs w:val="28"/>
        </w:rPr>
        <w:t>2024 годы, утве</w:t>
      </w:r>
      <w:r w:rsidRPr="00032C4A">
        <w:rPr>
          <w:rFonts w:eastAsia="SimSun"/>
          <w:i/>
          <w:sz w:val="28"/>
          <w:szCs w:val="28"/>
        </w:rPr>
        <w:t>р</w:t>
      </w:r>
      <w:r w:rsidRPr="00032C4A">
        <w:rPr>
          <w:rFonts w:eastAsia="SimSun"/>
          <w:i/>
          <w:sz w:val="28"/>
          <w:szCs w:val="28"/>
        </w:rPr>
        <w:t>жденной распоряжением Правительства Российской Федерации от 3 апр</w:t>
      </w:r>
      <w:r w:rsidRPr="00032C4A">
        <w:rPr>
          <w:rFonts w:eastAsia="SimSun"/>
          <w:i/>
          <w:sz w:val="28"/>
          <w:szCs w:val="28"/>
        </w:rPr>
        <w:t>е</w:t>
      </w:r>
      <w:r w:rsidRPr="00032C4A">
        <w:rPr>
          <w:rFonts w:eastAsia="SimSun"/>
          <w:i/>
          <w:sz w:val="28"/>
          <w:szCs w:val="28"/>
        </w:rPr>
        <w:t>ля 2020 г</w:t>
      </w:r>
      <w:r w:rsidR="007D4008" w:rsidRPr="00032C4A">
        <w:rPr>
          <w:rFonts w:eastAsia="SimSun"/>
          <w:i/>
          <w:sz w:val="28"/>
          <w:szCs w:val="28"/>
        </w:rPr>
        <w:t>ода</w:t>
      </w:r>
      <w:r w:rsidR="00032C4A">
        <w:rPr>
          <w:rFonts w:eastAsia="SimSun"/>
          <w:i/>
          <w:sz w:val="28"/>
          <w:szCs w:val="28"/>
        </w:rPr>
        <w:t xml:space="preserve"> № 865-р. </w:t>
      </w:r>
    </w:p>
    <w:p w:rsidR="00032C4A" w:rsidRPr="00032C4A" w:rsidRDefault="00032C4A" w:rsidP="00032C4A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032C4A">
        <w:rPr>
          <w:rFonts w:eastAsia="SimSun"/>
          <w:sz w:val="28"/>
          <w:szCs w:val="28"/>
        </w:rPr>
        <w:lastRenderedPageBreak/>
        <w:t xml:space="preserve">На финансовое обеспечение мероприятий индивидуальной программы </w:t>
      </w:r>
      <w:r w:rsidRPr="00032C4A">
        <w:rPr>
          <w:rFonts w:eastAsia="SimSun"/>
          <w:spacing w:val="-6"/>
          <w:sz w:val="28"/>
          <w:szCs w:val="28"/>
        </w:rPr>
        <w:t>социально-экономического развития Чувашской Республики на 2020–2024 годы</w:t>
      </w:r>
      <w:r w:rsidRPr="00032C4A">
        <w:rPr>
          <w:rFonts w:eastAsia="SimSun"/>
          <w:sz w:val="28"/>
          <w:szCs w:val="28"/>
        </w:rPr>
        <w:t xml:space="preserve">, утвержденной распоряжением Правительства Российской Федерации от </w:t>
      </w:r>
      <w:r>
        <w:rPr>
          <w:rFonts w:eastAsia="SimSun"/>
          <w:sz w:val="28"/>
          <w:szCs w:val="28"/>
        </w:rPr>
        <w:t xml:space="preserve">       3 апреля 2020 года </w:t>
      </w:r>
      <w:r w:rsidRPr="00032C4A">
        <w:rPr>
          <w:rFonts w:eastAsia="SimSun"/>
          <w:sz w:val="28"/>
          <w:szCs w:val="28"/>
        </w:rPr>
        <w:t>№ 865-р (ред. от 20</w:t>
      </w:r>
      <w:r>
        <w:rPr>
          <w:rFonts w:eastAsia="SimSun"/>
          <w:sz w:val="28"/>
          <w:szCs w:val="28"/>
        </w:rPr>
        <w:t xml:space="preserve"> мая 2022 года)</w:t>
      </w:r>
      <w:r w:rsidRPr="00032C4A">
        <w:rPr>
          <w:rFonts w:eastAsia="SimSun"/>
          <w:sz w:val="28"/>
          <w:szCs w:val="28"/>
        </w:rPr>
        <w:t xml:space="preserve"> (далее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индивидуал</w:t>
      </w:r>
      <w:r w:rsidRPr="00032C4A">
        <w:rPr>
          <w:rFonts w:eastAsia="SimSun"/>
          <w:sz w:val="28"/>
          <w:szCs w:val="28"/>
        </w:rPr>
        <w:t>ь</w:t>
      </w:r>
      <w:r w:rsidRPr="00032C4A">
        <w:rPr>
          <w:rFonts w:eastAsia="SimSun"/>
          <w:sz w:val="28"/>
          <w:szCs w:val="28"/>
        </w:rPr>
        <w:t>ная программа), из федерального и республиканского бюджетов выделены:</w:t>
      </w:r>
      <w:proofErr w:type="gramEnd"/>
    </w:p>
    <w:p w:rsidR="00032C4A" w:rsidRPr="00032C4A" w:rsidRDefault="00032C4A" w:rsidP="00032C4A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032C4A">
        <w:rPr>
          <w:rFonts w:eastAsia="SimSun"/>
          <w:sz w:val="28"/>
          <w:szCs w:val="28"/>
        </w:rPr>
        <w:t>1)</w:t>
      </w:r>
      <w:r>
        <w:rPr>
          <w:rFonts w:eastAsia="SimSun"/>
          <w:sz w:val="28"/>
          <w:szCs w:val="28"/>
        </w:rPr>
        <w:t xml:space="preserve"> </w:t>
      </w:r>
      <w:r w:rsidR="004C0569">
        <w:rPr>
          <w:rFonts w:eastAsia="SimSun"/>
          <w:sz w:val="28"/>
          <w:szCs w:val="28"/>
        </w:rPr>
        <w:t>н</w:t>
      </w:r>
      <w:r w:rsidRPr="00032C4A">
        <w:rPr>
          <w:rFonts w:eastAsia="SimSun"/>
          <w:sz w:val="28"/>
          <w:szCs w:val="28"/>
        </w:rPr>
        <w:t xml:space="preserve">а обеспечение льготного доступа субъектов малого и среднего предпринимательства (далее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субъекты МСП) к кредитным ресурсам при гара</w:t>
      </w:r>
      <w:r w:rsidRPr="00032C4A">
        <w:rPr>
          <w:rFonts w:eastAsia="SimSun"/>
          <w:sz w:val="28"/>
          <w:szCs w:val="28"/>
        </w:rPr>
        <w:t>н</w:t>
      </w:r>
      <w:r w:rsidRPr="00032C4A">
        <w:rPr>
          <w:rFonts w:eastAsia="SimSun"/>
          <w:sz w:val="28"/>
          <w:szCs w:val="28"/>
        </w:rPr>
        <w:t xml:space="preserve">тийной поддержке и путем предоставления </w:t>
      </w:r>
      <w:proofErr w:type="spellStart"/>
      <w:r w:rsidRPr="00032C4A">
        <w:rPr>
          <w:rFonts w:eastAsia="SimSun"/>
          <w:sz w:val="28"/>
          <w:szCs w:val="28"/>
        </w:rPr>
        <w:t>микрозаймов</w:t>
      </w:r>
      <w:proofErr w:type="spellEnd"/>
      <w:r w:rsidRPr="00032C4A">
        <w:rPr>
          <w:rFonts w:eastAsia="SimSun"/>
          <w:sz w:val="28"/>
          <w:szCs w:val="28"/>
        </w:rPr>
        <w:t xml:space="preserve">: в 2020 году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1010,0 млн. рублей, 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1000,0 млн. ру</w:t>
      </w:r>
      <w:r w:rsidRPr="00032C4A">
        <w:rPr>
          <w:rFonts w:eastAsia="SimSun"/>
          <w:sz w:val="28"/>
          <w:szCs w:val="28"/>
        </w:rPr>
        <w:t>б</w:t>
      </w:r>
      <w:r w:rsidRPr="00032C4A">
        <w:rPr>
          <w:rFonts w:eastAsia="SimSun"/>
          <w:sz w:val="28"/>
          <w:szCs w:val="28"/>
        </w:rPr>
        <w:t xml:space="preserve">лей, </w:t>
      </w:r>
      <w:r w:rsidRPr="00032C4A">
        <w:rPr>
          <w:rFonts w:eastAsia="SimSun"/>
          <w:spacing w:val="-6"/>
          <w:sz w:val="28"/>
          <w:szCs w:val="28"/>
        </w:rPr>
        <w:t xml:space="preserve">из республиканского бюджета – 10,0 млн. рублей; </w:t>
      </w:r>
      <w:proofErr w:type="gramStart"/>
      <w:r w:rsidRPr="00032C4A">
        <w:rPr>
          <w:rFonts w:eastAsia="SimSun"/>
          <w:spacing w:val="-6"/>
          <w:sz w:val="28"/>
          <w:szCs w:val="28"/>
        </w:rPr>
        <w:t>в 2021 году – 656,5 млн. рублей,</w:t>
      </w:r>
      <w:r w:rsidRPr="00032C4A">
        <w:rPr>
          <w:rFonts w:eastAsia="SimSun"/>
          <w:sz w:val="28"/>
          <w:szCs w:val="28"/>
        </w:rPr>
        <w:t xml:space="preserve"> 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650,0 млн. рублей, из ре</w:t>
      </w:r>
      <w:r w:rsidRPr="00032C4A">
        <w:rPr>
          <w:rFonts w:eastAsia="SimSun"/>
          <w:sz w:val="28"/>
          <w:szCs w:val="28"/>
        </w:rPr>
        <w:t>с</w:t>
      </w:r>
      <w:r w:rsidRPr="00032C4A">
        <w:rPr>
          <w:rFonts w:eastAsia="SimSun"/>
          <w:sz w:val="28"/>
          <w:szCs w:val="28"/>
        </w:rPr>
        <w:t xml:space="preserve">публиканского бюджета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6,5 млн. рублей; в 2022 году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404 млн. рублей, </w:t>
      </w:r>
      <w:r>
        <w:rPr>
          <w:rFonts w:eastAsia="SimSun"/>
          <w:sz w:val="28"/>
          <w:szCs w:val="28"/>
        </w:rPr>
        <w:t xml:space="preserve">     </w:t>
      </w:r>
      <w:r w:rsidRPr="00032C4A">
        <w:rPr>
          <w:rFonts w:eastAsia="SimSun"/>
          <w:sz w:val="28"/>
          <w:szCs w:val="28"/>
        </w:rPr>
        <w:t xml:space="preserve">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400,0 млн. рублей, из республика</w:t>
      </w:r>
      <w:r w:rsidRPr="00032C4A">
        <w:rPr>
          <w:rFonts w:eastAsia="SimSun"/>
          <w:sz w:val="28"/>
          <w:szCs w:val="28"/>
        </w:rPr>
        <w:t>н</w:t>
      </w:r>
      <w:r w:rsidRPr="00032C4A">
        <w:rPr>
          <w:rFonts w:eastAsia="SimSun"/>
          <w:sz w:val="28"/>
          <w:szCs w:val="28"/>
        </w:rPr>
        <w:t xml:space="preserve">ского бюджета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4,0 млн. рублей;</w:t>
      </w:r>
      <w:proofErr w:type="gramEnd"/>
      <w:r w:rsidRPr="00032C4A">
        <w:rPr>
          <w:rFonts w:eastAsia="SimSun"/>
          <w:sz w:val="28"/>
          <w:szCs w:val="28"/>
        </w:rPr>
        <w:t xml:space="preserve"> в 2023 году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404 млн. рублей, в том числе </w:t>
      </w:r>
      <w:r w:rsidRPr="00032C4A">
        <w:rPr>
          <w:rFonts w:eastAsia="SimSun"/>
          <w:spacing w:val="-6"/>
          <w:sz w:val="28"/>
          <w:szCs w:val="28"/>
        </w:rPr>
        <w:t>из федерального бюджета – 400,0 млн. рублей, из республиканского бюджета –</w:t>
      </w:r>
      <w:r w:rsidRPr="00032C4A">
        <w:rPr>
          <w:rFonts w:eastAsia="SimSun"/>
          <w:sz w:val="28"/>
          <w:szCs w:val="28"/>
        </w:rPr>
        <w:t xml:space="preserve"> 4,0 млн. рублей (ответственный исполнитель 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Мин</w:t>
      </w:r>
      <w:r>
        <w:rPr>
          <w:rFonts w:eastAsia="SimSun"/>
          <w:sz w:val="28"/>
          <w:szCs w:val="28"/>
        </w:rPr>
        <w:t xml:space="preserve">истерство </w:t>
      </w:r>
      <w:r w:rsidRPr="00032C4A">
        <w:rPr>
          <w:rFonts w:eastAsia="SimSun"/>
          <w:sz w:val="28"/>
          <w:szCs w:val="28"/>
        </w:rPr>
        <w:t>экономическ</w:t>
      </w:r>
      <w:r w:rsidRPr="00032C4A">
        <w:rPr>
          <w:rFonts w:eastAsia="SimSun"/>
          <w:sz w:val="28"/>
          <w:szCs w:val="28"/>
        </w:rPr>
        <w:t>о</w:t>
      </w:r>
      <w:r w:rsidRPr="00032C4A">
        <w:rPr>
          <w:rFonts w:eastAsia="SimSun"/>
          <w:sz w:val="28"/>
          <w:szCs w:val="28"/>
        </w:rPr>
        <w:t>го развития и имущественных отношений Чувашской Республики).</w:t>
      </w:r>
    </w:p>
    <w:p w:rsidR="00032C4A" w:rsidRPr="00032C4A" w:rsidRDefault="00032C4A" w:rsidP="00032C4A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032C4A">
        <w:rPr>
          <w:rFonts w:eastAsia="SimSun"/>
          <w:sz w:val="28"/>
          <w:szCs w:val="28"/>
        </w:rPr>
        <w:t>Все средства, выделенные в 2020</w:t>
      </w:r>
      <w:r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>2023 годах на реализацию меропри</w:t>
      </w:r>
      <w:r w:rsidRPr="00032C4A">
        <w:rPr>
          <w:rFonts w:eastAsia="SimSun"/>
          <w:sz w:val="28"/>
          <w:szCs w:val="28"/>
        </w:rPr>
        <w:t>я</w:t>
      </w:r>
      <w:r w:rsidRPr="00032C4A">
        <w:rPr>
          <w:rFonts w:eastAsia="SimSun"/>
          <w:sz w:val="28"/>
          <w:szCs w:val="28"/>
        </w:rPr>
        <w:t>тий индивидуальной программы по обеспечению льготного доступа субъе</w:t>
      </w:r>
      <w:r w:rsidRPr="00032C4A">
        <w:rPr>
          <w:rFonts w:eastAsia="SimSun"/>
          <w:sz w:val="28"/>
          <w:szCs w:val="28"/>
        </w:rPr>
        <w:t>к</w:t>
      </w:r>
      <w:r w:rsidRPr="00032C4A">
        <w:rPr>
          <w:rFonts w:eastAsia="SimSun"/>
          <w:sz w:val="28"/>
          <w:szCs w:val="28"/>
        </w:rPr>
        <w:t>тов МСП к кредитным ресурсам при гарантийной поддержке и путем пред</w:t>
      </w:r>
      <w:r w:rsidRPr="00032C4A">
        <w:rPr>
          <w:rFonts w:eastAsia="SimSun"/>
          <w:sz w:val="28"/>
          <w:szCs w:val="28"/>
        </w:rPr>
        <w:t>о</w:t>
      </w:r>
      <w:r w:rsidRPr="00032C4A">
        <w:rPr>
          <w:rFonts w:eastAsia="SimSun"/>
          <w:sz w:val="28"/>
          <w:szCs w:val="28"/>
        </w:rPr>
        <w:t xml:space="preserve">ставления </w:t>
      </w:r>
      <w:proofErr w:type="spellStart"/>
      <w:r w:rsidRPr="00032C4A">
        <w:rPr>
          <w:rFonts w:eastAsia="SimSun"/>
          <w:sz w:val="28"/>
          <w:szCs w:val="28"/>
        </w:rPr>
        <w:t>микрозаймов</w:t>
      </w:r>
      <w:proofErr w:type="spellEnd"/>
      <w:r w:rsidRPr="00032C4A">
        <w:rPr>
          <w:rFonts w:eastAsia="SimSun"/>
          <w:sz w:val="28"/>
          <w:szCs w:val="28"/>
        </w:rPr>
        <w:t>, освоены в полном объеме. В результате по состо</w:t>
      </w:r>
      <w:r w:rsidRPr="00032C4A">
        <w:rPr>
          <w:rFonts w:eastAsia="SimSun"/>
          <w:sz w:val="28"/>
          <w:szCs w:val="28"/>
        </w:rPr>
        <w:t>я</w:t>
      </w:r>
      <w:r w:rsidRPr="00032C4A">
        <w:rPr>
          <w:rFonts w:eastAsia="SimSun"/>
          <w:sz w:val="28"/>
          <w:szCs w:val="28"/>
        </w:rPr>
        <w:t xml:space="preserve">нию </w:t>
      </w:r>
      <w:r w:rsidR="004C0569">
        <w:rPr>
          <w:rFonts w:eastAsia="SimSun"/>
          <w:sz w:val="28"/>
          <w:szCs w:val="28"/>
        </w:rPr>
        <w:t xml:space="preserve">на </w:t>
      </w:r>
      <w:r w:rsidR="00FD5F2E">
        <w:rPr>
          <w:rFonts w:eastAsia="SimSun"/>
          <w:sz w:val="28"/>
          <w:szCs w:val="28"/>
        </w:rPr>
        <w:t xml:space="preserve">1 </w:t>
      </w:r>
      <w:r>
        <w:rPr>
          <w:rFonts w:eastAsia="SimSun"/>
          <w:sz w:val="28"/>
          <w:szCs w:val="28"/>
        </w:rPr>
        <w:t xml:space="preserve">ноября 2023 года </w:t>
      </w:r>
      <w:r w:rsidRPr="00032C4A">
        <w:rPr>
          <w:rFonts w:eastAsia="SimSun"/>
          <w:sz w:val="28"/>
          <w:szCs w:val="28"/>
        </w:rPr>
        <w:t xml:space="preserve">за </w:t>
      </w:r>
      <w:r w:rsidR="00FD5F2E">
        <w:rPr>
          <w:rFonts w:eastAsia="SimSun"/>
          <w:sz w:val="28"/>
          <w:szCs w:val="28"/>
        </w:rPr>
        <w:t>период 2020–</w:t>
      </w:r>
      <w:r w:rsidRPr="00032C4A">
        <w:rPr>
          <w:rFonts w:eastAsia="SimSun"/>
          <w:sz w:val="28"/>
          <w:szCs w:val="28"/>
        </w:rPr>
        <w:t>2023 годы субъектами МСП с</w:t>
      </w:r>
      <w:r w:rsidRPr="00032C4A">
        <w:rPr>
          <w:rFonts w:eastAsia="SimSun"/>
          <w:sz w:val="28"/>
          <w:szCs w:val="28"/>
        </w:rPr>
        <w:t>о</w:t>
      </w:r>
      <w:r w:rsidRPr="00032C4A">
        <w:rPr>
          <w:rFonts w:eastAsia="SimSun"/>
          <w:sz w:val="28"/>
          <w:szCs w:val="28"/>
        </w:rPr>
        <w:t>здано 1383 рабочих места, привлечено внебюджетных инвестиций на сумму б</w:t>
      </w:r>
      <w:r w:rsidRPr="00032C4A">
        <w:rPr>
          <w:rFonts w:eastAsia="SimSun"/>
          <w:sz w:val="28"/>
          <w:szCs w:val="28"/>
        </w:rPr>
        <w:t>о</w:t>
      </w:r>
      <w:r w:rsidR="004C0569">
        <w:rPr>
          <w:rFonts w:eastAsia="SimSun"/>
          <w:sz w:val="28"/>
          <w:szCs w:val="28"/>
        </w:rPr>
        <w:t>лее 9,9 млрд. рублей;</w:t>
      </w:r>
    </w:p>
    <w:p w:rsidR="00032C4A" w:rsidRPr="00032C4A" w:rsidRDefault="00032C4A" w:rsidP="00032C4A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032C4A">
        <w:rPr>
          <w:rFonts w:eastAsia="SimSun"/>
          <w:sz w:val="28"/>
          <w:szCs w:val="28"/>
        </w:rPr>
        <w:t>2)</w:t>
      </w:r>
      <w:r w:rsidR="00FD5F2E">
        <w:rPr>
          <w:rFonts w:eastAsia="SimSun"/>
          <w:sz w:val="28"/>
          <w:szCs w:val="28"/>
        </w:rPr>
        <w:t xml:space="preserve"> </w:t>
      </w:r>
      <w:r w:rsidR="00AA4544">
        <w:rPr>
          <w:rFonts w:eastAsia="SimSun"/>
          <w:sz w:val="28"/>
          <w:szCs w:val="28"/>
        </w:rPr>
        <w:t>н</w:t>
      </w:r>
      <w:r w:rsidRPr="00032C4A">
        <w:rPr>
          <w:rFonts w:eastAsia="SimSun"/>
          <w:sz w:val="28"/>
          <w:szCs w:val="28"/>
        </w:rPr>
        <w:t>а создание государственных индустриальных парков в г. Новоч</w:t>
      </w:r>
      <w:r w:rsidRPr="00032C4A">
        <w:rPr>
          <w:rFonts w:eastAsia="SimSun"/>
          <w:sz w:val="28"/>
          <w:szCs w:val="28"/>
        </w:rPr>
        <w:t>е</w:t>
      </w:r>
      <w:r w:rsidRPr="00032C4A">
        <w:rPr>
          <w:rFonts w:eastAsia="SimSun"/>
          <w:sz w:val="28"/>
          <w:szCs w:val="28"/>
        </w:rPr>
        <w:t xml:space="preserve">боксарске, </w:t>
      </w:r>
      <w:proofErr w:type="spellStart"/>
      <w:r w:rsidRPr="00032C4A">
        <w:rPr>
          <w:rFonts w:eastAsia="SimSun"/>
          <w:sz w:val="28"/>
          <w:szCs w:val="28"/>
        </w:rPr>
        <w:t>Батыревском</w:t>
      </w:r>
      <w:proofErr w:type="spellEnd"/>
      <w:r w:rsidRPr="00032C4A">
        <w:rPr>
          <w:rFonts w:eastAsia="SimSun"/>
          <w:sz w:val="28"/>
          <w:szCs w:val="28"/>
        </w:rPr>
        <w:t xml:space="preserve"> районе: в 2022 году </w:t>
      </w:r>
      <w:r w:rsidR="00FD5F2E"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331,0 млн. рублей, в том числе </w:t>
      </w:r>
      <w:r w:rsidRPr="00FD5F2E">
        <w:rPr>
          <w:rFonts w:eastAsia="SimSun"/>
          <w:spacing w:val="-6"/>
          <w:sz w:val="28"/>
          <w:szCs w:val="28"/>
        </w:rPr>
        <w:t xml:space="preserve">из федерального бюджета </w:t>
      </w:r>
      <w:r w:rsidR="00FD5F2E" w:rsidRPr="00FD5F2E">
        <w:rPr>
          <w:rFonts w:eastAsia="SimSun"/>
          <w:spacing w:val="-6"/>
          <w:sz w:val="28"/>
          <w:szCs w:val="28"/>
        </w:rPr>
        <w:t>–</w:t>
      </w:r>
      <w:r w:rsidRPr="00FD5F2E">
        <w:rPr>
          <w:rFonts w:eastAsia="SimSun"/>
          <w:spacing w:val="-6"/>
          <w:sz w:val="28"/>
          <w:szCs w:val="28"/>
        </w:rPr>
        <w:t xml:space="preserve"> 327,7 млн. рублей, из республиканского бюджета </w:t>
      </w:r>
      <w:r w:rsidR="00FD5F2E" w:rsidRPr="00FD5F2E">
        <w:rPr>
          <w:rFonts w:eastAsia="SimSun"/>
          <w:spacing w:val="-6"/>
          <w:sz w:val="28"/>
          <w:szCs w:val="28"/>
        </w:rPr>
        <w:t>–</w:t>
      </w:r>
      <w:r w:rsidRPr="00FD5F2E">
        <w:rPr>
          <w:rFonts w:eastAsia="SimSun"/>
          <w:spacing w:val="-6"/>
          <w:sz w:val="28"/>
          <w:szCs w:val="28"/>
        </w:rPr>
        <w:t xml:space="preserve"> 3,3 млн</w:t>
      </w:r>
      <w:r w:rsidRPr="00032C4A">
        <w:rPr>
          <w:rFonts w:eastAsia="SimSun"/>
          <w:sz w:val="28"/>
          <w:szCs w:val="28"/>
        </w:rPr>
        <w:t xml:space="preserve">. рублей; в 2023 году </w:t>
      </w:r>
      <w:r w:rsidR="00FD5F2E"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274,4 млн. рублей, в том числе из федерального бюджета </w:t>
      </w:r>
      <w:r w:rsidR="00FD5F2E"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271,7 млн. рублей, из республиканского бюджета </w:t>
      </w:r>
      <w:r w:rsidR="00FD5F2E"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2,7 млн. ру</w:t>
      </w:r>
      <w:r w:rsidRPr="00032C4A">
        <w:rPr>
          <w:rFonts w:eastAsia="SimSun"/>
          <w:sz w:val="28"/>
          <w:szCs w:val="28"/>
        </w:rPr>
        <w:t>б</w:t>
      </w:r>
      <w:r w:rsidR="004C0569">
        <w:rPr>
          <w:rFonts w:eastAsia="SimSun"/>
          <w:sz w:val="28"/>
          <w:szCs w:val="28"/>
        </w:rPr>
        <w:t>лей (ответственный исполнитель</w:t>
      </w:r>
      <w:r w:rsidRPr="00032C4A">
        <w:rPr>
          <w:rFonts w:eastAsia="SimSun"/>
          <w:sz w:val="28"/>
          <w:szCs w:val="28"/>
        </w:rPr>
        <w:t xml:space="preserve"> </w:t>
      </w:r>
      <w:r w:rsidR="00FD5F2E"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 xml:space="preserve"> </w:t>
      </w:r>
      <w:r w:rsidR="00FD5F2E" w:rsidRPr="00FD5F2E">
        <w:rPr>
          <w:rFonts w:eastAsia="SimSun"/>
          <w:sz w:val="28"/>
          <w:szCs w:val="28"/>
        </w:rPr>
        <w:t xml:space="preserve">Министерство экономического развития </w:t>
      </w:r>
      <w:r w:rsidR="00FD5F2E">
        <w:rPr>
          <w:rFonts w:eastAsia="SimSun"/>
          <w:sz w:val="28"/>
          <w:szCs w:val="28"/>
        </w:rPr>
        <w:t xml:space="preserve">   </w:t>
      </w:r>
      <w:r w:rsidR="00FD5F2E" w:rsidRPr="00FD5F2E">
        <w:rPr>
          <w:rFonts w:eastAsia="SimSun"/>
          <w:sz w:val="28"/>
          <w:szCs w:val="28"/>
        </w:rPr>
        <w:t>и имущественных отношений Чувашской Республики</w:t>
      </w:r>
      <w:r w:rsidRPr="00032C4A">
        <w:rPr>
          <w:rFonts w:eastAsia="SimSun"/>
          <w:sz w:val="28"/>
          <w:szCs w:val="28"/>
        </w:rPr>
        <w:t>).</w:t>
      </w:r>
    </w:p>
    <w:p w:rsidR="00032C4A" w:rsidRPr="00032C4A" w:rsidRDefault="00032C4A" w:rsidP="00032C4A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032C4A">
        <w:rPr>
          <w:rFonts w:eastAsia="SimSun"/>
          <w:sz w:val="28"/>
          <w:szCs w:val="28"/>
        </w:rPr>
        <w:t>Финансирование, предусмотренное на создание государственных инд</w:t>
      </w:r>
      <w:r w:rsidRPr="00032C4A">
        <w:rPr>
          <w:rFonts w:eastAsia="SimSun"/>
          <w:sz w:val="28"/>
          <w:szCs w:val="28"/>
        </w:rPr>
        <w:t>у</w:t>
      </w:r>
      <w:r w:rsidRPr="00032C4A">
        <w:rPr>
          <w:rFonts w:eastAsia="SimSun"/>
          <w:sz w:val="28"/>
          <w:szCs w:val="28"/>
        </w:rPr>
        <w:t>стриальных парков</w:t>
      </w:r>
      <w:r w:rsidR="004C0569">
        <w:rPr>
          <w:rFonts w:eastAsia="SimSun"/>
          <w:sz w:val="28"/>
          <w:szCs w:val="28"/>
        </w:rPr>
        <w:t>,</w:t>
      </w:r>
      <w:r w:rsidRPr="00032C4A">
        <w:rPr>
          <w:rFonts w:eastAsia="SimSun"/>
          <w:sz w:val="28"/>
          <w:szCs w:val="28"/>
        </w:rPr>
        <w:t xml:space="preserve"> в 2022 году освоено в полном объеме, в 2023 году по с</w:t>
      </w:r>
      <w:r w:rsidRPr="00032C4A">
        <w:rPr>
          <w:rFonts w:eastAsia="SimSun"/>
          <w:sz w:val="28"/>
          <w:szCs w:val="28"/>
        </w:rPr>
        <w:t>о</w:t>
      </w:r>
      <w:r w:rsidRPr="00032C4A">
        <w:rPr>
          <w:rFonts w:eastAsia="SimSun"/>
          <w:sz w:val="28"/>
          <w:szCs w:val="28"/>
        </w:rPr>
        <w:t xml:space="preserve">стоянию на </w:t>
      </w:r>
      <w:r w:rsidR="00AA4544">
        <w:rPr>
          <w:rFonts w:eastAsia="SimSun"/>
          <w:sz w:val="28"/>
          <w:szCs w:val="28"/>
        </w:rPr>
        <w:t xml:space="preserve">1 ноября 2023 года </w:t>
      </w:r>
      <w:r w:rsidR="004C0569">
        <w:rPr>
          <w:rFonts w:eastAsia="SimSun"/>
          <w:sz w:val="28"/>
          <w:szCs w:val="28"/>
        </w:rPr>
        <w:t>освоено на 52,7%;</w:t>
      </w:r>
    </w:p>
    <w:p w:rsidR="00032C4A" w:rsidRPr="00032C4A" w:rsidRDefault="00AA4544" w:rsidP="00032C4A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>
        <w:rPr>
          <w:rFonts w:eastAsia="SimSun"/>
          <w:sz w:val="28"/>
          <w:szCs w:val="28"/>
        </w:rPr>
        <w:t>3) н</w:t>
      </w:r>
      <w:r w:rsidR="00032C4A" w:rsidRPr="00032C4A">
        <w:rPr>
          <w:rFonts w:eastAsia="SimSun"/>
          <w:sz w:val="28"/>
          <w:szCs w:val="28"/>
        </w:rPr>
        <w:t>а субсидирование ипотечных жилищных кредитов и рефинансир</w:t>
      </w:r>
      <w:r w:rsidR="00032C4A" w:rsidRPr="00032C4A">
        <w:rPr>
          <w:rFonts w:eastAsia="SimSun"/>
          <w:sz w:val="28"/>
          <w:szCs w:val="28"/>
        </w:rPr>
        <w:t>о</w:t>
      </w:r>
      <w:r w:rsidR="00032C4A" w:rsidRPr="00032C4A">
        <w:rPr>
          <w:rFonts w:eastAsia="SimSun"/>
          <w:sz w:val="28"/>
          <w:szCs w:val="28"/>
        </w:rPr>
        <w:t xml:space="preserve">вание полученных кредитов: в 2021 году </w:t>
      </w:r>
      <w:r>
        <w:rPr>
          <w:rFonts w:eastAsia="SimSun"/>
          <w:sz w:val="28"/>
          <w:szCs w:val="28"/>
        </w:rPr>
        <w:t xml:space="preserve">– </w:t>
      </w:r>
      <w:r w:rsidR="00032C4A" w:rsidRPr="00032C4A">
        <w:rPr>
          <w:rFonts w:eastAsia="SimSun"/>
          <w:sz w:val="28"/>
          <w:szCs w:val="28"/>
        </w:rPr>
        <w:t xml:space="preserve">151,5 млн. рублей, в том числе из </w:t>
      </w:r>
      <w:r w:rsidR="00032C4A" w:rsidRPr="00032C4A">
        <w:rPr>
          <w:rFonts w:eastAsia="SimSun"/>
          <w:sz w:val="28"/>
          <w:szCs w:val="28"/>
        </w:rPr>
        <w:lastRenderedPageBreak/>
        <w:t xml:space="preserve">федерального бюджета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150,0 млн. рублей, из республиканского бюджета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1,5 млн. рублей; в 2022 году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157,9 млн. рублей, в том числе из федеральн</w:t>
      </w:r>
      <w:r w:rsidR="00032C4A" w:rsidRPr="00032C4A">
        <w:rPr>
          <w:rFonts w:eastAsia="SimSun"/>
          <w:sz w:val="28"/>
          <w:szCs w:val="28"/>
        </w:rPr>
        <w:t>о</w:t>
      </w:r>
      <w:r w:rsidR="00032C4A" w:rsidRPr="00032C4A">
        <w:rPr>
          <w:rFonts w:eastAsia="SimSun"/>
          <w:sz w:val="28"/>
          <w:szCs w:val="28"/>
        </w:rPr>
        <w:t xml:space="preserve">го бюджета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156,3 млн. рублей, из республиканского бюджета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1,6 млн. рублей;</w:t>
      </w:r>
      <w:proofErr w:type="gramEnd"/>
      <w:r w:rsidR="00032C4A" w:rsidRPr="00032C4A">
        <w:rPr>
          <w:rFonts w:eastAsia="SimSun"/>
          <w:sz w:val="28"/>
          <w:szCs w:val="28"/>
        </w:rPr>
        <w:t xml:space="preserve"> </w:t>
      </w:r>
      <w:proofErr w:type="gramStart"/>
      <w:r w:rsidR="00032C4A" w:rsidRPr="00032C4A">
        <w:rPr>
          <w:rFonts w:eastAsia="SimSun"/>
          <w:sz w:val="28"/>
          <w:szCs w:val="28"/>
        </w:rPr>
        <w:t xml:space="preserve">в 2023 году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252,5 млн. рублей, в том числе из федерального бю</w:t>
      </w:r>
      <w:r w:rsidR="00032C4A" w:rsidRPr="00032C4A">
        <w:rPr>
          <w:rFonts w:eastAsia="SimSun"/>
          <w:sz w:val="28"/>
          <w:szCs w:val="28"/>
        </w:rPr>
        <w:t>д</w:t>
      </w:r>
      <w:r w:rsidR="00032C4A" w:rsidRPr="00032C4A">
        <w:rPr>
          <w:rFonts w:eastAsia="SimSun"/>
          <w:sz w:val="28"/>
          <w:szCs w:val="28"/>
        </w:rPr>
        <w:t xml:space="preserve">жета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250,0 млн. рублей, из республиканского бюджета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2,5 млн. рублей (ответственный исполнитель </w:t>
      </w:r>
      <w:r>
        <w:rPr>
          <w:rFonts w:eastAsia="SimSun"/>
          <w:sz w:val="28"/>
          <w:szCs w:val="28"/>
        </w:rPr>
        <w:t>–</w:t>
      </w:r>
      <w:r w:rsidR="00032C4A" w:rsidRPr="00032C4A">
        <w:rPr>
          <w:rFonts w:eastAsia="SimSun"/>
          <w:sz w:val="28"/>
          <w:szCs w:val="28"/>
        </w:rPr>
        <w:t xml:space="preserve"> Мин</w:t>
      </w:r>
      <w:r>
        <w:rPr>
          <w:rFonts w:eastAsia="SimSun"/>
          <w:sz w:val="28"/>
          <w:szCs w:val="28"/>
        </w:rPr>
        <w:t xml:space="preserve">истерство </w:t>
      </w:r>
      <w:r w:rsidRPr="00AA4544">
        <w:rPr>
          <w:rFonts w:eastAsia="SimSun"/>
          <w:sz w:val="28"/>
          <w:szCs w:val="28"/>
        </w:rPr>
        <w:t xml:space="preserve">строительства, архитектуры </w:t>
      </w:r>
      <w:r>
        <w:rPr>
          <w:rFonts w:eastAsia="SimSun"/>
          <w:sz w:val="28"/>
          <w:szCs w:val="28"/>
        </w:rPr>
        <w:t xml:space="preserve">     </w:t>
      </w:r>
      <w:r w:rsidRPr="00AA4544">
        <w:rPr>
          <w:rFonts w:eastAsia="SimSun"/>
          <w:sz w:val="28"/>
          <w:szCs w:val="28"/>
        </w:rPr>
        <w:t>и жилищно-коммунального хозяйства Чувашской Республики</w:t>
      </w:r>
      <w:r w:rsidR="00032C4A" w:rsidRPr="00032C4A">
        <w:rPr>
          <w:rFonts w:eastAsia="SimSun"/>
          <w:sz w:val="28"/>
          <w:szCs w:val="28"/>
        </w:rPr>
        <w:t>).</w:t>
      </w:r>
      <w:proofErr w:type="gramEnd"/>
    </w:p>
    <w:p w:rsidR="00AA4544" w:rsidRPr="00AA4544" w:rsidRDefault="00032C4A" w:rsidP="00AA454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032C4A">
        <w:rPr>
          <w:rFonts w:eastAsia="SimSun"/>
          <w:sz w:val="28"/>
          <w:szCs w:val="28"/>
        </w:rPr>
        <w:t>Финансирование, предусмотренное на реализацию мероприятия на 2021</w:t>
      </w:r>
      <w:r w:rsidR="00AA4544">
        <w:rPr>
          <w:rFonts w:eastAsia="SimSun"/>
          <w:sz w:val="28"/>
          <w:szCs w:val="28"/>
        </w:rPr>
        <w:t>–</w:t>
      </w:r>
      <w:r w:rsidR="004C0569">
        <w:rPr>
          <w:rFonts w:eastAsia="SimSun"/>
          <w:sz w:val="28"/>
          <w:szCs w:val="28"/>
        </w:rPr>
        <w:t>2023 годы, по</w:t>
      </w:r>
      <w:r w:rsidRPr="00032C4A">
        <w:rPr>
          <w:rFonts w:eastAsia="SimSun"/>
          <w:sz w:val="28"/>
          <w:szCs w:val="28"/>
        </w:rPr>
        <w:t xml:space="preserve"> </w:t>
      </w:r>
      <w:r w:rsidR="004C0569">
        <w:rPr>
          <w:rFonts w:eastAsia="SimSun"/>
          <w:sz w:val="28"/>
          <w:szCs w:val="28"/>
        </w:rPr>
        <w:t xml:space="preserve">состоянию </w:t>
      </w:r>
      <w:r w:rsidRPr="00032C4A">
        <w:rPr>
          <w:rFonts w:eastAsia="SimSun"/>
          <w:sz w:val="28"/>
          <w:szCs w:val="28"/>
        </w:rPr>
        <w:t xml:space="preserve">на </w:t>
      </w:r>
      <w:r w:rsidR="00AA4544">
        <w:rPr>
          <w:rFonts w:eastAsia="SimSun"/>
          <w:sz w:val="28"/>
          <w:szCs w:val="28"/>
        </w:rPr>
        <w:t xml:space="preserve">1 ноября </w:t>
      </w:r>
      <w:r w:rsidRPr="00032C4A">
        <w:rPr>
          <w:rFonts w:eastAsia="SimSun"/>
          <w:sz w:val="28"/>
          <w:szCs w:val="28"/>
        </w:rPr>
        <w:t>2023</w:t>
      </w:r>
      <w:r w:rsidR="00AA4544">
        <w:rPr>
          <w:rFonts w:eastAsia="SimSun"/>
          <w:sz w:val="28"/>
          <w:szCs w:val="28"/>
        </w:rPr>
        <w:t xml:space="preserve"> года</w:t>
      </w:r>
      <w:r w:rsidRPr="00032C4A">
        <w:rPr>
          <w:rFonts w:eastAsia="SimSun"/>
          <w:sz w:val="28"/>
          <w:szCs w:val="28"/>
        </w:rPr>
        <w:t xml:space="preserve"> освоено на 97,6%. </w:t>
      </w:r>
      <w:r w:rsidR="00252110">
        <w:rPr>
          <w:rFonts w:eastAsia="SimSun"/>
          <w:sz w:val="28"/>
          <w:szCs w:val="28"/>
        </w:rPr>
        <w:br/>
      </w:r>
      <w:r w:rsidRPr="00032C4A">
        <w:rPr>
          <w:rFonts w:eastAsia="SimSun"/>
          <w:sz w:val="28"/>
          <w:szCs w:val="28"/>
        </w:rPr>
        <w:t xml:space="preserve">По состоянию на </w:t>
      </w:r>
      <w:r w:rsidR="00AA4544">
        <w:rPr>
          <w:rFonts w:eastAsia="SimSun"/>
          <w:sz w:val="28"/>
          <w:szCs w:val="28"/>
        </w:rPr>
        <w:t xml:space="preserve">1 ноября 2023 года </w:t>
      </w:r>
      <w:r w:rsidRPr="00032C4A">
        <w:rPr>
          <w:rFonts w:eastAsia="SimSun"/>
          <w:sz w:val="28"/>
          <w:szCs w:val="28"/>
        </w:rPr>
        <w:t>за 2021</w:t>
      </w:r>
      <w:r w:rsidR="00AA4544">
        <w:rPr>
          <w:rFonts w:eastAsia="SimSun"/>
          <w:sz w:val="28"/>
          <w:szCs w:val="28"/>
        </w:rPr>
        <w:t>–</w:t>
      </w:r>
      <w:r w:rsidRPr="00032C4A">
        <w:rPr>
          <w:rFonts w:eastAsia="SimSun"/>
          <w:sz w:val="28"/>
          <w:szCs w:val="28"/>
        </w:rPr>
        <w:t>2023 годы в органы местного сам</w:t>
      </w:r>
      <w:r w:rsidRPr="00032C4A">
        <w:rPr>
          <w:rFonts w:eastAsia="SimSun"/>
          <w:sz w:val="28"/>
          <w:szCs w:val="28"/>
        </w:rPr>
        <w:t>о</w:t>
      </w:r>
      <w:r w:rsidRPr="00032C4A">
        <w:rPr>
          <w:rFonts w:eastAsia="SimSun"/>
          <w:sz w:val="28"/>
          <w:szCs w:val="28"/>
        </w:rPr>
        <w:t xml:space="preserve">управления </w:t>
      </w:r>
      <w:r w:rsidR="00AA4544">
        <w:rPr>
          <w:rFonts w:eastAsia="SimSun"/>
          <w:sz w:val="28"/>
          <w:szCs w:val="28"/>
        </w:rPr>
        <w:t xml:space="preserve">в </w:t>
      </w:r>
      <w:r w:rsidRPr="00032C4A">
        <w:rPr>
          <w:rFonts w:eastAsia="SimSun"/>
          <w:sz w:val="28"/>
          <w:szCs w:val="28"/>
        </w:rPr>
        <w:t>Чувашской Республик</w:t>
      </w:r>
      <w:r w:rsidR="00AA4544">
        <w:rPr>
          <w:rFonts w:eastAsia="SimSun"/>
          <w:sz w:val="28"/>
          <w:szCs w:val="28"/>
        </w:rPr>
        <w:t>е</w:t>
      </w:r>
      <w:r w:rsidRPr="00032C4A">
        <w:rPr>
          <w:rFonts w:eastAsia="SimSun"/>
          <w:sz w:val="28"/>
          <w:szCs w:val="28"/>
        </w:rPr>
        <w:t xml:space="preserve"> от граждан, состоящих на учете </w:t>
      </w:r>
      <w:r w:rsidR="00252110">
        <w:rPr>
          <w:rFonts w:eastAsia="SimSun"/>
          <w:sz w:val="28"/>
          <w:szCs w:val="28"/>
        </w:rPr>
        <w:br/>
      </w:r>
      <w:r w:rsidRPr="00032C4A">
        <w:rPr>
          <w:rFonts w:eastAsia="SimSun"/>
          <w:sz w:val="28"/>
          <w:szCs w:val="28"/>
        </w:rPr>
        <w:t>в кач</w:t>
      </w:r>
      <w:r w:rsidRPr="00032C4A">
        <w:rPr>
          <w:rFonts w:eastAsia="SimSun"/>
          <w:sz w:val="28"/>
          <w:szCs w:val="28"/>
        </w:rPr>
        <w:t>е</w:t>
      </w:r>
      <w:r w:rsidRPr="00032C4A">
        <w:rPr>
          <w:rFonts w:eastAsia="SimSun"/>
          <w:sz w:val="28"/>
          <w:szCs w:val="28"/>
        </w:rPr>
        <w:t xml:space="preserve">стве нуждающихся в жилых помещениях, поступило 1434 заявления </w:t>
      </w:r>
      <w:r w:rsidR="00252110">
        <w:rPr>
          <w:rFonts w:eastAsia="SimSun"/>
          <w:sz w:val="28"/>
          <w:szCs w:val="28"/>
        </w:rPr>
        <w:br/>
      </w:r>
      <w:r w:rsidRPr="00032C4A">
        <w:rPr>
          <w:rFonts w:eastAsia="SimSun"/>
          <w:sz w:val="28"/>
          <w:szCs w:val="28"/>
        </w:rPr>
        <w:t>о включении в список граждан, изъявивших желание получить единовреме</w:t>
      </w:r>
      <w:r w:rsidRPr="00032C4A">
        <w:rPr>
          <w:rFonts w:eastAsia="SimSun"/>
          <w:sz w:val="28"/>
          <w:szCs w:val="28"/>
        </w:rPr>
        <w:t>н</w:t>
      </w:r>
      <w:r w:rsidRPr="00032C4A">
        <w:rPr>
          <w:rFonts w:eastAsia="SimSun"/>
          <w:sz w:val="28"/>
          <w:szCs w:val="28"/>
        </w:rPr>
        <w:t>ную денежную вы</w:t>
      </w:r>
      <w:r w:rsidR="004C0569">
        <w:rPr>
          <w:rFonts w:eastAsia="SimSun"/>
          <w:sz w:val="28"/>
          <w:szCs w:val="28"/>
        </w:rPr>
        <w:t>плату</w:t>
      </w:r>
      <w:proofErr w:type="gramEnd"/>
      <w:r w:rsidR="004C0569">
        <w:rPr>
          <w:rFonts w:eastAsia="SimSun"/>
          <w:sz w:val="28"/>
          <w:szCs w:val="28"/>
        </w:rPr>
        <w:t>. Г</w:t>
      </w:r>
      <w:r w:rsidRPr="00032C4A">
        <w:rPr>
          <w:rFonts w:eastAsia="SimSun"/>
          <w:sz w:val="28"/>
          <w:szCs w:val="28"/>
        </w:rPr>
        <w:t>ражданам выдано 819 свидетельств о</w:t>
      </w:r>
      <w:r w:rsidR="00AA4544">
        <w:rPr>
          <w:rFonts w:eastAsia="SimSun"/>
          <w:sz w:val="28"/>
          <w:szCs w:val="28"/>
        </w:rPr>
        <w:t xml:space="preserve"> </w:t>
      </w:r>
      <w:r w:rsidR="00AA4544" w:rsidRPr="00AA4544">
        <w:rPr>
          <w:rFonts w:eastAsia="SimSun"/>
          <w:sz w:val="28"/>
          <w:szCs w:val="28"/>
        </w:rPr>
        <w:t>праве на ед</w:t>
      </w:r>
      <w:r w:rsidR="00AA4544" w:rsidRPr="00AA4544">
        <w:rPr>
          <w:rFonts w:eastAsia="SimSun"/>
          <w:sz w:val="28"/>
          <w:szCs w:val="28"/>
        </w:rPr>
        <w:t>и</w:t>
      </w:r>
      <w:r w:rsidR="00AA4544" w:rsidRPr="00AA4544">
        <w:rPr>
          <w:rFonts w:eastAsia="SimSun"/>
          <w:sz w:val="28"/>
          <w:szCs w:val="28"/>
        </w:rPr>
        <w:t>новр</w:t>
      </w:r>
      <w:r w:rsidR="00AA4544" w:rsidRPr="00AA4544">
        <w:rPr>
          <w:rFonts w:eastAsia="SimSun"/>
          <w:sz w:val="28"/>
          <w:szCs w:val="28"/>
        </w:rPr>
        <w:t>е</w:t>
      </w:r>
      <w:r w:rsidR="00AA4544" w:rsidRPr="00AA4544">
        <w:rPr>
          <w:rFonts w:eastAsia="SimSun"/>
          <w:sz w:val="28"/>
          <w:szCs w:val="28"/>
        </w:rPr>
        <w:t>менную денежную выплату на сумму 592,5 млн. рублей, реализовано 758 свидетел</w:t>
      </w:r>
      <w:r w:rsidR="00AA4544" w:rsidRPr="00AA4544">
        <w:rPr>
          <w:rFonts w:eastAsia="SimSun"/>
          <w:sz w:val="28"/>
          <w:szCs w:val="28"/>
        </w:rPr>
        <w:t>ь</w:t>
      </w:r>
      <w:r w:rsidR="00AA4544" w:rsidRPr="00AA4544">
        <w:rPr>
          <w:rFonts w:eastAsia="SimSun"/>
          <w:sz w:val="28"/>
          <w:szCs w:val="28"/>
        </w:rPr>
        <w:t>ств на сумму 550,1 млн. рублей.</w:t>
      </w:r>
    </w:p>
    <w:p w:rsidR="00032C4A" w:rsidRPr="00032C4A" w:rsidRDefault="00AA4544" w:rsidP="00AA454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AA4544">
        <w:rPr>
          <w:rFonts w:eastAsia="SimSun"/>
          <w:sz w:val="28"/>
          <w:szCs w:val="28"/>
        </w:rPr>
        <w:t>В целом за указанный п</w:t>
      </w:r>
      <w:r w:rsidR="00252110">
        <w:rPr>
          <w:rFonts w:eastAsia="SimSun"/>
          <w:sz w:val="28"/>
          <w:szCs w:val="28"/>
        </w:rPr>
        <w:t>ериод привлечено около 2,7 млрд.</w:t>
      </w:r>
      <w:r w:rsidRPr="00AA4544">
        <w:rPr>
          <w:rFonts w:eastAsia="SimSun"/>
          <w:sz w:val="28"/>
          <w:szCs w:val="28"/>
        </w:rPr>
        <w:t xml:space="preserve"> рублей вн</w:t>
      </w:r>
      <w:r w:rsidRPr="00AA4544">
        <w:rPr>
          <w:rFonts w:eastAsia="SimSun"/>
          <w:sz w:val="28"/>
          <w:szCs w:val="28"/>
        </w:rPr>
        <w:t>е</w:t>
      </w:r>
      <w:r w:rsidRPr="00AA4544">
        <w:rPr>
          <w:rFonts w:eastAsia="SimSun"/>
          <w:sz w:val="28"/>
          <w:szCs w:val="28"/>
        </w:rPr>
        <w:t xml:space="preserve">бюджетных инвестиций, из них за 10 месяцев 2023 года </w:t>
      </w:r>
      <w:r>
        <w:rPr>
          <w:rFonts w:eastAsia="SimSun"/>
          <w:sz w:val="28"/>
          <w:szCs w:val="28"/>
        </w:rPr>
        <w:t>–</w:t>
      </w:r>
      <w:r w:rsidR="00252110">
        <w:rPr>
          <w:rFonts w:eastAsia="SimSun"/>
          <w:sz w:val="28"/>
          <w:szCs w:val="28"/>
        </w:rPr>
        <w:t xml:space="preserve"> 1,2 млрд. рублей;</w:t>
      </w:r>
    </w:p>
    <w:p w:rsidR="00AA4544" w:rsidRPr="00AA4544" w:rsidRDefault="00FF6B6E" w:rsidP="00AA454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4) н</w:t>
      </w:r>
      <w:r w:rsidR="00AA4544" w:rsidRPr="00AA4544">
        <w:rPr>
          <w:rFonts w:eastAsia="SimSun"/>
          <w:sz w:val="28"/>
          <w:szCs w:val="28"/>
        </w:rPr>
        <w:t xml:space="preserve">а проектирование и строительство инженерной инфраструктуры </w:t>
      </w:r>
      <w:r w:rsidR="00AA4544" w:rsidRPr="00BA308D">
        <w:rPr>
          <w:rFonts w:eastAsia="SimSun"/>
          <w:spacing w:val="-6"/>
          <w:sz w:val="28"/>
          <w:szCs w:val="28"/>
        </w:rPr>
        <w:t xml:space="preserve">для жилищного строительства в Чувашской Республике: в 2021 году </w:t>
      </w:r>
      <w:r w:rsidRPr="00BA308D">
        <w:rPr>
          <w:rFonts w:eastAsia="SimSun"/>
          <w:spacing w:val="-6"/>
          <w:sz w:val="28"/>
          <w:szCs w:val="28"/>
        </w:rPr>
        <w:t>–</w:t>
      </w:r>
      <w:r w:rsidR="00AA4544" w:rsidRPr="00BA308D">
        <w:rPr>
          <w:rFonts w:eastAsia="SimSun"/>
          <w:spacing w:val="-6"/>
          <w:sz w:val="28"/>
          <w:szCs w:val="28"/>
        </w:rPr>
        <w:t xml:space="preserve"> 202,0 млн. рублей,</w:t>
      </w:r>
      <w:r w:rsidR="00AA4544" w:rsidRPr="00AA4544">
        <w:rPr>
          <w:rFonts w:eastAsia="SimSun"/>
          <w:sz w:val="28"/>
          <w:szCs w:val="28"/>
        </w:rPr>
        <w:t xml:space="preserve"> 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200,0 млн. рублей, из ре</w:t>
      </w:r>
      <w:r w:rsidR="00AA4544" w:rsidRPr="00AA4544">
        <w:rPr>
          <w:rFonts w:eastAsia="SimSun"/>
          <w:sz w:val="28"/>
          <w:szCs w:val="28"/>
        </w:rPr>
        <w:t>с</w:t>
      </w:r>
      <w:r w:rsidR="00AA4544" w:rsidRPr="00AA4544">
        <w:rPr>
          <w:rFonts w:eastAsia="SimSun"/>
          <w:sz w:val="28"/>
          <w:szCs w:val="28"/>
        </w:rPr>
        <w:t xml:space="preserve">публиканского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2,0 млн. рублей; в 2022 году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44,1 млн. рублей, 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43,7 млн. рублей, из республиканского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0,4 млн. рублей (ответственный исполнитель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</w:t>
      </w:r>
      <w:r w:rsidRPr="00FF6B6E">
        <w:rPr>
          <w:rFonts w:eastAsia="SimSun"/>
          <w:sz w:val="28"/>
          <w:szCs w:val="28"/>
        </w:rPr>
        <w:t>Министерство строительства, архитектуры и жилищно-коммунального хозяйства Чува</w:t>
      </w:r>
      <w:r w:rsidRPr="00FF6B6E">
        <w:rPr>
          <w:rFonts w:eastAsia="SimSun"/>
          <w:sz w:val="28"/>
          <w:szCs w:val="28"/>
        </w:rPr>
        <w:t>ш</w:t>
      </w:r>
      <w:r w:rsidRPr="00FF6B6E">
        <w:rPr>
          <w:rFonts w:eastAsia="SimSun"/>
          <w:sz w:val="28"/>
          <w:szCs w:val="28"/>
        </w:rPr>
        <w:t>ской Республики</w:t>
      </w:r>
      <w:r w:rsidR="00AA4544" w:rsidRPr="00AA4544">
        <w:rPr>
          <w:rFonts w:eastAsia="SimSun"/>
          <w:sz w:val="28"/>
          <w:szCs w:val="28"/>
        </w:rPr>
        <w:t>).</w:t>
      </w:r>
    </w:p>
    <w:p w:rsidR="00AA4544" w:rsidRPr="00AA4544" w:rsidRDefault="00AA4544" w:rsidP="00AA454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AA4544">
        <w:rPr>
          <w:rFonts w:eastAsia="SimSun"/>
          <w:sz w:val="28"/>
          <w:szCs w:val="28"/>
        </w:rPr>
        <w:t>Финансирование, предусмотренное на</w:t>
      </w:r>
      <w:r w:rsidR="00A45CEB">
        <w:rPr>
          <w:rFonts w:eastAsia="SimSun"/>
          <w:sz w:val="28"/>
          <w:szCs w:val="28"/>
        </w:rPr>
        <w:t xml:space="preserve"> реализацию мероприятия на 2021–</w:t>
      </w:r>
      <w:r w:rsidRPr="00AA4544">
        <w:rPr>
          <w:rFonts w:eastAsia="SimSun"/>
          <w:sz w:val="28"/>
          <w:szCs w:val="28"/>
        </w:rPr>
        <w:t>2022 годы, освоено на 93,1%. Оставшиеся средства за счет экономии по результатам аукционов возвращены в федеральный бюджет. В целом за п</w:t>
      </w:r>
      <w:r w:rsidRPr="00AA4544">
        <w:rPr>
          <w:rFonts w:eastAsia="SimSun"/>
          <w:sz w:val="28"/>
          <w:szCs w:val="28"/>
        </w:rPr>
        <w:t>е</w:t>
      </w:r>
      <w:r w:rsidRPr="00AA4544">
        <w:rPr>
          <w:rFonts w:eastAsia="SimSun"/>
          <w:sz w:val="28"/>
          <w:szCs w:val="28"/>
        </w:rPr>
        <w:t>риод создано 185 рабочих мест, привлечено 5,4 млрд</w:t>
      </w:r>
      <w:r w:rsidR="00252110">
        <w:rPr>
          <w:rFonts w:eastAsia="SimSun"/>
          <w:sz w:val="28"/>
          <w:szCs w:val="28"/>
        </w:rPr>
        <w:t>. рублей внебюджетных инвестиций;</w:t>
      </w:r>
    </w:p>
    <w:p w:rsidR="00AA4544" w:rsidRPr="00AA4544" w:rsidRDefault="00A45CEB" w:rsidP="00AA454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5) н</w:t>
      </w:r>
      <w:r w:rsidR="00AA4544" w:rsidRPr="00AA4544">
        <w:rPr>
          <w:rFonts w:eastAsia="SimSun"/>
          <w:sz w:val="28"/>
          <w:szCs w:val="28"/>
        </w:rPr>
        <w:t>а цифровую трансформацию отраслей экономики, социальной сф</w:t>
      </w:r>
      <w:r w:rsidR="00AA4544" w:rsidRPr="00AA4544">
        <w:rPr>
          <w:rFonts w:eastAsia="SimSun"/>
          <w:sz w:val="28"/>
          <w:szCs w:val="28"/>
        </w:rPr>
        <w:t>е</w:t>
      </w:r>
      <w:r w:rsidR="00AA4544" w:rsidRPr="00AA4544">
        <w:rPr>
          <w:rFonts w:eastAsia="SimSun"/>
          <w:sz w:val="28"/>
          <w:szCs w:val="28"/>
        </w:rPr>
        <w:t xml:space="preserve">ры и государственного управления Чувашской Республики: в 2022 году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</w:t>
      </w:r>
      <w:proofErr w:type="gramStart"/>
      <w:r w:rsidR="00AA4544" w:rsidRPr="00AA4544">
        <w:rPr>
          <w:rFonts w:eastAsia="SimSun"/>
          <w:sz w:val="28"/>
          <w:szCs w:val="28"/>
        </w:rPr>
        <w:t xml:space="preserve">73,0 млн. рублей, 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72,3 млн. рублей, из республиканского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0,7 млн. рублей; в 2023 году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79,1 млн. ру</w:t>
      </w:r>
      <w:r w:rsidR="00AA4544" w:rsidRPr="00AA4544">
        <w:rPr>
          <w:rFonts w:eastAsia="SimSun"/>
          <w:sz w:val="28"/>
          <w:szCs w:val="28"/>
        </w:rPr>
        <w:t>б</w:t>
      </w:r>
      <w:r w:rsidR="00AA4544" w:rsidRPr="00AA4544">
        <w:rPr>
          <w:rFonts w:eastAsia="SimSun"/>
          <w:sz w:val="28"/>
          <w:szCs w:val="28"/>
        </w:rPr>
        <w:t xml:space="preserve">лей, в том числе из федерального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78,3 млн. рублей, из республ</w:t>
      </w:r>
      <w:r w:rsidR="00AA4544" w:rsidRPr="00AA4544">
        <w:rPr>
          <w:rFonts w:eastAsia="SimSun"/>
          <w:sz w:val="28"/>
          <w:szCs w:val="28"/>
        </w:rPr>
        <w:t>и</w:t>
      </w:r>
      <w:r w:rsidR="00AA4544" w:rsidRPr="00AA4544">
        <w:rPr>
          <w:rFonts w:eastAsia="SimSun"/>
          <w:sz w:val="28"/>
          <w:szCs w:val="28"/>
        </w:rPr>
        <w:lastRenderedPageBreak/>
        <w:t xml:space="preserve">канского бюджета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0,8 млн. рублей (ответственный исполнитель </w:t>
      </w:r>
      <w:r>
        <w:rPr>
          <w:rFonts w:eastAsia="SimSun"/>
          <w:sz w:val="28"/>
          <w:szCs w:val="28"/>
        </w:rPr>
        <w:t>–</w:t>
      </w:r>
      <w:r w:rsidR="00AA4544" w:rsidRPr="00AA4544">
        <w:rPr>
          <w:rFonts w:eastAsia="SimSun"/>
          <w:sz w:val="28"/>
          <w:szCs w:val="28"/>
        </w:rPr>
        <w:t xml:space="preserve"> </w:t>
      </w:r>
      <w:r w:rsidRPr="00A45CEB">
        <w:rPr>
          <w:rFonts w:eastAsia="SimSun"/>
          <w:sz w:val="28"/>
          <w:szCs w:val="28"/>
        </w:rPr>
        <w:t>Мин</w:t>
      </w:r>
      <w:r w:rsidRPr="00A45CEB">
        <w:rPr>
          <w:rFonts w:eastAsia="SimSun"/>
          <w:sz w:val="28"/>
          <w:szCs w:val="28"/>
        </w:rPr>
        <w:t>и</w:t>
      </w:r>
      <w:r w:rsidRPr="00A45CEB">
        <w:rPr>
          <w:rFonts w:eastAsia="SimSun"/>
          <w:sz w:val="28"/>
          <w:szCs w:val="28"/>
        </w:rPr>
        <w:t>стерство цифрового развития, информационной политики и массовых ко</w:t>
      </w:r>
      <w:r w:rsidRPr="00A45CEB">
        <w:rPr>
          <w:rFonts w:eastAsia="SimSun"/>
          <w:sz w:val="28"/>
          <w:szCs w:val="28"/>
        </w:rPr>
        <w:t>м</w:t>
      </w:r>
      <w:r w:rsidRPr="00A45CEB">
        <w:rPr>
          <w:rFonts w:eastAsia="SimSun"/>
          <w:sz w:val="28"/>
          <w:szCs w:val="28"/>
        </w:rPr>
        <w:t>муникаций Чувашской Республики</w:t>
      </w:r>
      <w:r w:rsidR="00AA4544" w:rsidRPr="00AA4544">
        <w:rPr>
          <w:rFonts w:eastAsia="SimSun"/>
          <w:sz w:val="28"/>
          <w:szCs w:val="28"/>
        </w:rPr>
        <w:t>).</w:t>
      </w:r>
      <w:proofErr w:type="gramEnd"/>
    </w:p>
    <w:p w:rsidR="00032C4A" w:rsidRDefault="00AA4544" w:rsidP="00AA4544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AA4544">
        <w:rPr>
          <w:rFonts w:eastAsia="SimSun"/>
          <w:sz w:val="28"/>
          <w:szCs w:val="28"/>
        </w:rPr>
        <w:t>Финансирование, предусмотренное на реализацию мероприятия на 2022</w:t>
      </w:r>
      <w:r w:rsidR="00405BD5">
        <w:rPr>
          <w:rFonts w:eastAsia="SimSun"/>
          <w:sz w:val="28"/>
          <w:szCs w:val="28"/>
        </w:rPr>
        <w:t>–</w:t>
      </w:r>
      <w:r w:rsidRPr="00AA4544">
        <w:rPr>
          <w:rFonts w:eastAsia="SimSun"/>
          <w:sz w:val="28"/>
          <w:szCs w:val="28"/>
        </w:rPr>
        <w:t xml:space="preserve">2023 годы, по состоянию на </w:t>
      </w:r>
      <w:r w:rsidR="00405BD5">
        <w:rPr>
          <w:rFonts w:eastAsia="SimSun"/>
          <w:sz w:val="28"/>
          <w:szCs w:val="28"/>
        </w:rPr>
        <w:t xml:space="preserve">1 ноября </w:t>
      </w:r>
      <w:r w:rsidRPr="00AA4544">
        <w:rPr>
          <w:rFonts w:eastAsia="SimSun"/>
          <w:sz w:val="28"/>
          <w:szCs w:val="28"/>
        </w:rPr>
        <w:t>2023</w:t>
      </w:r>
      <w:r w:rsidR="00405BD5">
        <w:rPr>
          <w:rFonts w:eastAsia="SimSun"/>
          <w:sz w:val="28"/>
          <w:szCs w:val="28"/>
        </w:rPr>
        <w:t xml:space="preserve"> года</w:t>
      </w:r>
      <w:r w:rsidRPr="00AA4544">
        <w:rPr>
          <w:rFonts w:eastAsia="SimSun"/>
          <w:sz w:val="28"/>
          <w:szCs w:val="28"/>
        </w:rPr>
        <w:t xml:space="preserve"> освоено на 47,9%. В ц</w:t>
      </w:r>
      <w:r w:rsidRPr="00AA4544">
        <w:rPr>
          <w:rFonts w:eastAsia="SimSun"/>
          <w:sz w:val="28"/>
          <w:szCs w:val="28"/>
        </w:rPr>
        <w:t>е</w:t>
      </w:r>
      <w:r w:rsidRPr="00AA4544">
        <w:rPr>
          <w:rFonts w:eastAsia="SimSun"/>
          <w:sz w:val="28"/>
          <w:szCs w:val="28"/>
        </w:rPr>
        <w:t>лом за 2022 год создано 80 высокопроизводительных рабочих мест, до конца 2023 года будет создано 60 высокопроизводительных рабочих мест.</w:t>
      </w:r>
    </w:p>
    <w:p w:rsidR="00405BD5" w:rsidRPr="00AA4544" w:rsidRDefault="00405BD5" w:rsidP="00252110">
      <w:pPr>
        <w:widowControl w:val="0"/>
        <w:ind w:firstLine="709"/>
        <w:jc w:val="both"/>
        <w:rPr>
          <w:rFonts w:eastAsia="SimSun"/>
          <w:sz w:val="28"/>
          <w:szCs w:val="28"/>
        </w:rPr>
      </w:pPr>
    </w:p>
    <w:p w:rsidR="00703740" w:rsidRDefault="00703740" w:rsidP="00E1522F">
      <w:pPr>
        <w:widowControl w:val="0"/>
        <w:spacing w:line="302" w:lineRule="auto"/>
        <w:ind w:firstLine="709"/>
        <w:jc w:val="both"/>
        <w:rPr>
          <w:rFonts w:eastAsia="SimSun"/>
          <w:i/>
          <w:sz w:val="28"/>
          <w:szCs w:val="28"/>
        </w:rPr>
      </w:pPr>
      <w:r w:rsidRPr="00AA4544">
        <w:rPr>
          <w:rFonts w:eastAsia="SimSun"/>
          <w:i/>
          <w:sz w:val="28"/>
          <w:szCs w:val="28"/>
        </w:rPr>
        <w:t xml:space="preserve">с федеральными </w:t>
      </w:r>
      <w:r w:rsidR="00767FEA" w:rsidRPr="00AA4544">
        <w:rPr>
          <w:rFonts w:eastAsia="SimSun"/>
          <w:i/>
          <w:sz w:val="28"/>
          <w:szCs w:val="28"/>
        </w:rPr>
        <w:t>органами исполнительной власти</w:t>
      </w:r>
      <w:r w:rsidRPr="00AA4544">
        <w:rPr>
          <w:rFonts w:eastAsia="SimSun"/>
          <w:i/>
          <w:sz w:val="28"/>
          <w:szCs w:val="28"/>
        </w:rPr>
        <w:t xml:space="preserve"> по привлечению </w:t>
      </w:r>
      <w:r w:rsidR="008615A0" w:rsidRPr="00AA4544">
        <w:rPr>
          <w:rFonts w:eastAsia="SimSun"/>
          <w:i/>
          <w:sz w:val="28"/>
          <w:szCs w:val="28"/>
        </w:rPr>
        <w:br/>
      </w:r>
      <w:r w:rsidRPr="00AA4544">
        <w:rPr>
          <w:rFonts w:eastAsia="SimSun"/>
          <w:i/>
          <w:sz w:val="28"/>
          <w:szCs w:val="28"/>
        </w:rPr>
        <w:t>в Чувашскую Республику дополнительной финансовой помощи из федерал</w:t>
      </w:r>
      <w:r w:rsidRPr="00AA4544">
        <w:rPr>
          <w:rFonts w:eastAsia="SimSun"/>
          <w:i/>
          <w:sz w:val="28"/>
          <w:szCs w:val="28"/>
        </w:rPr>
        <w:t>ь</w:t>
      </w:r>
      <w:r w:rsidR="00AA4544">
        <w:rPr>
          <w:rFonts w:eastAsia="SimSun"/>
          <w:i/>
          <w:sz w:val="28"/>
          <w:szCs w:val="28"/>
        </w:rPr>
        <w:t>ного бюджета.</w:t>
      </w:r>
    </w:p>
    <w:p w:rsidR="00405BD5" w:rsidRPr="00405BD5" w:rsidRDefault="00405BD5" w:rsidP="00405BD5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 xml:space="preserve">Общий объем безвозмездных поступлений из федерального бюджета </w:t>
      </w:r>
      <w:r>
        <w:rPr>
          <w:rFonts w:eastAsia="SimSun"/>
          <w:sz w:val="28"/>
          <w:szCs w:val="28"/>
        </w:rPr>
        <w:t xml:space="preserve">  </w:t>
      </w:r>
      <w:r w:rsidRPr="00405BD5">
        <w:rPr>
          <w:rFonts w:eastAsia="SimSun"/>
          <w:sz w:val="28"/>
          <w:szCs w:val="28"/>
        </w:rPr>
        <w:t>и бюджетов целевых федеральных фондов в 2023 году</w:t>
      </w:r>
      <w:r w:rsidR="00252110">
        <w:rPr>
          <w:rFonts w:eastAsia="SimSun"/>
          <w:sz w:val="28"/>
          <w:szCs w:val="28"/>
        </w:rPr>
        <w:t xml:space="preserve"> планируется в объеме 39,0 млрд.</w:t>
      </w:r>
      <w:r w:rsidRPr="00405BD5">
        <w:rPr>
          <w:rFonts w:eastAsia="SimSun"/>
          <w:sz w:val="28"/>
          <w:szCs w:val="28"/>
        </w:rPr>
        <w:t xml:space="preserve"> рублей</w:t>
      </w:r>
      <w:r w:rsidR="00252110">
        <w:rPr>
          <w:rFonts w:eastAsia="SimSun"/>
          <w:sz w:val="28"/>
          <w:szCs w:val="28"/>
        </w:rPr>
        <w:t>, темп роста к факту 2022 года –</w:t>
      </w:r>
      <w:r w:rsidRPr="00405BD5">
        <w:rPr>
          <w:rFonts w:eastAsia="SimSun"/>
          <w:sz w:val="28"/>
          <w:szCs w:val="28"/>
        </w:rPr>
        <w:t xml:space="preserve"> 100,2%.</w:t>
      </w:r>
    </w:p>
    <w:p w:rsidR="00405BD5" w:rsidRPr="00405BD5" w:rsidRDefault="00405BD5" w:rsidP="00405BD5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 xml:space="preserve">По состоянию на </w:t>
      </w:r>
      <w:r>
        <w:rPr>
          <w:rFonts w:eastAsia="SimSun"/>
          <w:sz w:val="28"/>
          <w:szCs w:val="28"/>
        </w:rPr>
        <w:t xml:space="preserve">1 ноября 2023 года </w:t>
      </w:r>
      <w:r w:rsidRPr="00405BD5">
        <w:rPr>
          <w:rFonts w:eastAsia="SimSun"/>
          <w:sz w:val="28"/>
          <w:szCs w:val="28"/>
        </w:rPr>
        <w:t>объем безвозмездных поступл</w:t>
      </w:r>
      <w:r w:rsidRPr="00405BD5">
        <w:rPr>
          <w:rFonts w:eastAsia="SimSun"/>
          <w:sz w:val="28"/>
          <w:szCs w:val="28"/>
        </w:rPr>
        <w:t>е</w:t>
      </w:r>
      <w:r w:rsidRPr="00405BD5">
        <w:rPr>
          <w:rFonts w:eastAsia="SimSun"/>
          <w:sz w:val="28"/>
          <w:szCs w:val="28"/>
        </w:rPr>
        <w:t xml:space="preserve">ний из федерального бюджета (без учета возврата остатков межбюджетных </w:t>
      </w:r>
      <w:r w:rsidRPr="00405BD5">
        <w:rPr>
          <w:rFonts w:eastAsia="SimSun"/>
          <w:spacing w:val="-6"/>
          <w:sz w:val="28"/>
          <w:szCs w:val="28"/>
        </w:rPr>
        <w:t>трансфертов, имеющих целевое назначение, прошлых лет) составил 32,4 млрд. рублей</w:t>
      </w:r>
      <w:r w:rsidRPr="00405BD5">
        <w:rPr>
          <w:rFonts w:eastAsia="SimSun"/>
          <w:sz w:val="28"/>
          <w:szCs w:val="28"/>
        </w:rPr>
        <w:t>, с ростом к уровню аналогично</w:t>
      </w:r>
      <w:r w:rsidR="00252110">
        <w:rPr>
          <w:rFonts w:eastAsia="SimSun"/>
          <w:sz w:val="28"/>
          <w:szCs w:val="28"/>
        </w:rPr>
        <w:t>го периода 2022 года (31,3 млрд.</w:t>
      </w:r>
      <w:r w:rsidRPr="00405BD5">
        <w:rPr>
          <w:rFonts w:eastAsia="SimSun"/>
          <w:sz w:val="28"/>
          <w:szCs w:val="28"/>
        </w:rPr>
        <w:t xml:space="preserve"> ру</w:t>
      </w:r>
      <w:r w:rsidRPr="00405BD5">
        <w:rPr>
          <w:rFonts w:eastAsia="SimSun"/>
          <w:sz w:val="28"/>
          <w:szCs w:val="28"/>
        </w:rPr>
        <w:t>б</w:t>
      </w:r>
      <w:r w:rsidRPr="00405BD5">
        <w:rPr>
          <w:rFonts w:eastAsia="SimSun"/>
          <w:sz w:val="28"/>
          <w:szCs w:val="28"/>
        </w:rPr>
        <w:t>лей) на 3,6%.</w:t>
      </w:r>
    </w:p>
    <w:p w:rsidR="00405BD5" w:rsidRPr="00405BD5" w:rsidRDefault="00405BD5" w:rsidP="00405BD5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Работа по привлечению дополнительных доходов в бюджет республики позволяет направить больше средств на выполнение государственных пр</w:t>
      </w:r>
      <w:r w:rsidRPr="00405BD5">
        <w:rPr>
          <w:rFonts w:eastAsia="SimSun"/>
          <w:sz w:val="28"/>
          <w:szCs w:val="28"/>
        </w:rPr>
        <w:t>о</w:t>
      </w:r>
      <w:r w:rsidRPr="00405BD5">
        <w:rPr>
          <w:rFonts w:eastAsia="SimSun"/>
          <w:sz w:val="28"/>
          <w:szCs w:val="28"/>
        </w:rPr>
        <w:t>грамм и проектов, своевременно и качественно решать социальные задачи.</w:t>
      </w:r>
    </w:p>
    <w:p w:rsidR="00AA4544" w:rsidRPr="00AA4544" w:rsidRDefault="00AA4544" w:rsidP="00252110">
      <w:pPr>
        <w:widowControl w:val="0"/>
        <w:ind w:firstLine="709"/>
        <w:jc w:val="both"/>
        <w:rPr>
          <w:rFonts w:eastAsia="SimSun"/>
          <w:i/>
          <w:sz w:val="28"/>
          <w:szCs w:val="28"/>
        </w:rPr>
      </w:pPr>
    </w:p>
    <w:p w:rsidR="0014619B" w:rsidRDefault="00703740" w:rsidP="00E1522F">
      <w:pPr>
        <w:widowControl w:val="0"/>
        <w:spacing w:line="302" w:lineRule="auto"/>
        <w:ind w:firstLine="709"/>
        <w:jc w:val="both"/>
        <w:rPr>
          <w:rFonts w:eastAsia="SimSun"/>
          <w:i/>
          <w:sz w:val="28"/>
          <w:szCs w:val="28"/>
        </w:rPr>
      </w:pPr>
      <w:r w:rsidRPr="00405BD5">
        <w:rPr>
          <w:rFonts w:eastAsia="SimSun"/>
          <w:i/>
          <w:sz w:val="28"/>
          <w:szCs w:val="28"/>
        </w:rPr>
        <w:t xml:space="preserve">по </w:t>
      </w:r>
      <w:r w:rsidR="0014619B" w:rsidRPr="00405BD5">
        <w:rPr>
          <w:rFonts w:eastAsia="SimSun"/>
          <w:i/>
          <w:sz w:val="28"/>
          <w:szCs w:val="28"/>
        </w:rPr>
        <w:t xml:space="preserve">эффективному управлению государственным долгом Чувашской Республики и </w:t>
      </w:r>
      <w:r w:rsidRPr="00405BD5">
        <w:rPr>
          <w:rFonts w:eastAsia="SimSun"/>
          <w:i/>
          <w:sz w:val="28"/>
          <w:szCs w:val="28"/>
        </w:rPr>
        <w:t>сохранени</w:t>
      </w:r>
      <w:r w:rsidR="008D5AF2" w:rsidRPr="00405BD5">
        <w:rPr>
          <w:rFonts w:eastAsia="SimSun"/>
          <w:i/>
          <w:sz w:val="28"/>
          <w:szCs w:val="28"/>
        </w:rPr>
        <w:t>ю</w:t>
      </w:r>
      <w:r w:rsidR="0014619B" w:rsidRPr="00405BD5">
        <w:rPr>
          <w:rFonts w:eastAsia="SimSun"/>
          <w:i/>
          <w:sz w:val="28"/>
          <w:szCs w:val="28"/>
        </w:rPr>
        <w:t xml:space="preserve"> его объема на экономически безопасном</w:t>
      </w:r>
      <w:r w:rsidRPr="00405BD5">
        <w:rPr>
          <w:rFonts w:eastAsia="SimSun"/>
          <w:i/>
          <w:sz w:val="28"/>
          <w:szCs w:val="28"/>
        </w:rPr>
        <w:t xml:space="preserve"> уровн</w:t>
      </w:r>
      <w:r w:rsidR="00405BD5">
        <w:rPr>
          <w:rFonts w:eastAsia="SimSun"/>
          <w:i/>
          <w:sz w:val="28"/>
          <w:szCs w:val="28"/>
        </w:rPr>
        <w:t>е.</w:t>
      </w:r>
    </w:p>
    <w:p w:rsidR="00405BD5" w:rsidRPr="00405BD5" w:rsidRDefault="00405BD5" w:rsidP="00405BD5">
      <w:pPr>
        <w:widowControl w:val="0"/>
        <w:spacing w:line="30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В Чувашской Республике проводится целенаправленная работа по обеспечению сбалансированности и устойчивости бюджета, поддержанию экономически обоснованного объема государственного долга Чувашской Республики для сохранения позиции республики в группе субъектов Росси</w:t>
      </w:r>
      <w:r w:rsidRPr="00405BD5">
        <w:rPr>
          <w:rFonts w:eastAsia="SimSun"/>
          <w:sz w:val="28"/>
          <w:szCs w:val="28"/>
        </w:rPr>
        <w:t>й</w:t>
      </w:r>
      <w:r w:rsidRPr="00405BD5">
        <w:rPr>
          <w:rFonts w:eastAsia="SimSun"/>
          <w:sz w:val="28"/>
          <w:szCs w:val="28"/>
        </w:rPr>
        <w:t>ской Федерации с высоким уровнем долговой устойчивости, продолжению положительной кредитной истории республики.</w:t>
      </w:r>
    </w:p>
    <w:p w:rsidR="00405BD5" w:rsidRPr="00405BD5" w:rsidRDefault="00405BD5" w:rsidP="00405BD5">
      <w:pPr>
        <w:widowControl w:val="0"/>
        <w:spacing w:line="302" w:lineRule="auto"/>
        <w:ind w:firstLine="709"/>
        <w:jc w:val="both"/>
        <w:rPr>
          <w:rFonts w:eastAsia="SimSun"/>
          <w:spacing w:val="-6"/>
          <w:sz w:val="28"/>
          <w:szCs w:val="28"/>
        </w:rPr>
      </w:pPr>
      <w:r w:rsidRPr="00405BD5">
        <w:rPr>
          <w:rFonts w:eastAsia="SimSun"/>
          <w:sz w:val="28"/>
          <w:szCs w:val="28"/>
        </w:rPr>
        <w:t>Государственный долг Чувашской Республики по состоянию на 1 н</w:t>
      </w:r>
      <w:r w:rsidRPr="00405BD5">
        <w:rPr>
          <w:rFonts w:eastAsia="SimSun"/>
          <w:sz w:val="28"/>
          <w:szCs w:val="28"/>
        </w:rPr>
        <w:t>о</w:t>
      </w:r>
      <w:r w:rsidRPr="00405BD5">
        <w:rPr>
          <w:rFonts w:eastAsia="SimSun"/>
          <w:sz w:val="28"/>
          <w:szCs w:val="28"/>
        </w:rPr>
        <w:t>ября 2023 г</w:t>
      </w:r>
      <w:r>
        <w:rPr>
          <w:rFonts w:eastAsia="SimSun"/>
          <w:sz w:val="28"/>
          <w:szCs w:val="28"/>
        </w:rPr>
        <w:t xml:space="preserve">ода </w:t>
      </w:r>
      <w:r w:rsidRPr="00405BD5">
        <w:rPr>
          <w:rFonts w:eastAsia="SimSun"/>
          <w:sz w:val="28"/>
          <w:szCs w:val="28"/>
        </w:rPr>
        <w:t>составил 13190,2 млн. рублей</w:t>
      </w:r>
      <w:r w:rsidR="00252110">
        <w:rPr>
          <w:rFonts w:eastAsia="SimSun"/>
          <w:sz w:val="28"/>
          <w:szCs w:val="28"/>
        </w:rPr>
        <w:t>,</w:t>
      </w:r>
      <w:r w:rsidRPr="00405BD5">
        <w:rPr>
          <w:rFonts w:eastAsia="SimSun"/>
          <w:sz w:val="28"/>
          <w:szCs w:val="28"/>
        </w:rPr>
        <w:t xml:space="preserve"> или 25,7% к утвержденным назначениям по собственным доходам республиканского бюджета Чува</w:t>
      </w:r>
      <w:r w:rsidRPr="00405BD5">
        <w:rPr>
          <w:rFonts w:eastAsia="SimSun"/>
          <w:sz w:val="28"/>
          <w:szCs w:val="28"/>
        </w:rPr>
        <w:t>ш</w:t>
      </w:r>
      <w:r w:rsidRPr="00405BD5">
        <w:rPr>
          <w:rFonts w:eastAsia="SimSun"/>
          <w:sz w:val="28"/>
          <w:szCs w:val="28"/>
        </w:rPr>
        <w:t>ской Республики на 2023 год. Объем государственного долга Чувашской Республики соответствует ограничениям, установленным Бюджетным коде</w:t>
      </w:r>
      <w:r w:rsidRPr="00405BD5">
        <w:rPr>
          <w:rFonts w:eastAsia="SimSun"/>
          <w:sz w:val="28"/>
          <w:szCs w:val="28"/>
        </w:rPr>
        <w:t>к</w:t>
      </w:r>
      <w:r w:rsidRPr="00405BD5">
        <w:rPr>
          <w:rFonts w:eastAsia="SimSun"/>
          <w:spacing w:val="-6"/>
          <w:sz w:val="28"/>
          <w:szCs w:val="28"/>
        </w:rPr>
        <w:lastRenderedPageBreak/>
        <w:t>сом Российской Федерации, и условиям соглашений, заключенных с Мин</w:t>
      </w:r>
      <w:r w:rsidR="00252110">
        <w:rPr>
          <w:rFonts w:eastAsia="SimSun"/>
          <w:spacing w:val="-6"/>
          <w:sz w:val="28"/>
          <w:szCs w:val="28"/>
        </w:rPr>
        <w:t>исте</w:t>
      </w:r>
      <w:r w:rsidR="00252110">
        <w:rPr>
          <w:rFonts w:eastAsia="SimSun"/>
          <w:spacing w:val="-6"/>
          <w:sz w:val="28"/>
          <w:szCs w:val="28"/>
        </w:rPr>
        <w:t>р</w:t>
      </w:r>
      <w:r w:rsidR="00252110">
        <w:rPr>
          <w:rFonts w:eastAsia="SimSun"/>
          <w:spacing w:val="-6"/>
          <w:sz w:val="28"/>
          <w:szCs w:val="28"/>
        </w:rPr>
        <w:t>ством финансов Российской Федерации</w:t>
      </w:r>
      <w:r w:rsidRPr="00405BD5">
        <w:rPr>
          <w:rFonts w:eastAsia="SimSun"/>
          <w:spacing w:val="-6"/>
          <w:sz w:val="28"/>
          <w:szCs w:val="28"/>
        </w:rPr>
        <w:t>, о предоставлении бюджетных кредитов из федерального бюджета.</w:t>
      </w:r>
    </w:p>
    <w:p w:rsidR="00405BD5" w:rsidRPr="00252110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pacing w:val="-4"/>
          <w:sz w:val="28"/>
          <w:szCs w:val="28"/>
        </w:rPr>
      </w:pPr>
      <w:r w:rsidRPr="00405BD5">
        <w:rPr>
          <w:rFonts w:eastAsia="SimSun"/>
          <w:sz w:val="28"/>
          <w:szCs w:val="28"/>
        </w:rPr>
        <w:t>По сравнению с началом года государственный долг Чувашской Ре</w:t>
      </w:r>
      <w:r w:rsidRPr="00405BD5">
        <w:rPr>
          <w:rFonts w:eastAsia="SimSun"/>
          <w:sz w:val="28"/>
          <w:szCs w:val="28"/>
        </w:rPr>
        <w:t>с</w:t>
      </w:r>
      <w:r w:rsidRPr="00405BD5">
        <w:rPr>
          <w:rFonts w:eastAsia="SimSun"/>
          <w:sz w:val="28"/>
          <w:szCs w:val="28"/>
        </w:rPr>
        <w:t>публики увеличился на 2578,9 млн. рублей. Увеличение государственного долга Чувашской Республики связано с привлечением бюджетных кредитов из федерального бюджета в размере 2578,9 млн. рублей, в том числе</w:t>
      </w:r>
      <w:r w:rsidR="00252110">
        <w:rPr>
          <w:rFonts w:eastAsia="SimSun"/>
          <w:sz w:val="28"/>
          <w:szCs w:val="28"/>
        </w:rPr>
        <w:t>:</w:t>
      </w:r>
      <w:r w:rsidRPr="00405BD5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        </w:t>
      </w:r>
      <w:r w:rsidRPr="00405BD5">
        <w:rPr>
          <w:rFonts w:eastAsia="SimSun"/>
          <w:sz w:val="28"/>
          <w:szCs w:val="28"/>
        </w:rPr>
        <w:t xml:space="preserve">776,1 млн. рублей </w:t>
      </w:r>
      <w:r w:rsidR="00252110">
        <w:rPr>
          <w:rFonts w:eastAsia="SimSun"/>
          <w:sz w:val="28"/>
          <w:szCs w:val="28"/>
        </w:rPr>
        <w:t xml:space="preserve">– </w:t>
      </w:r>
      <w:r w:rsidRPr="00405BD5">
        <w:rPr>
          <w:rFonts w:eastAsia="SimSun"/>
          <w:sz w:val="28"/>
          <w:szCs w:val="28"/>
        </w:rPr>
        <w:t>на</w:t>
      </w:r>
      <w:r w:rsidR="00252110">
        <w:rPr>
          <w:rFonts w:eastAsia="SimSun"/>
          <w:sz w:val="28"/>
          <w:szCs w:val="28"/>
        </w:rPr>
        <w:t xml:space="preserve"> </w:t>
      </w:r>
      <w:r w:rsidRPr="00405BD5">
        <w:rPr>
          <w:rFonts w:eastAsia="SimSun"/>
          <w:sz w:val="28"/>
          <w:szCs w:val="28"/>
        </w:rPr>
        <w:t xml:space="preserve">финансовое обеспечение реализации </w:t>
      </w:r>
      <w:r w:rsidRPr="00252110">
        <w:rPr>
          <w:rFonts w:eastAsia="SimSun"/>
          <w:spacing w:val="-4"/>
          <w:sz w:val="28"/>
          <w:szCs w:val="28"/>
        </w:rPr>
        <w:t>инфраструкту</w:t>
      </w:r>
      <w:r w:rsidRPr="00252110">
        <w:rPr>
          <w:rFonts w:eastAsia="SimSun"/>
          <w:spacing w:val="-4"/>
          <w:sz w:val="28"/>
          <w:szCs w:val="28"/>
        </w:rPr>
        <w:t>р</w:t>
      </w:r>
      <w:r w:rsidRPr="00252110">
        <w:rPr>
          <w:rFonts w:eastAsia="SimSun"/>
          <w:spacing w:val="-4"/>
          <w:sz w:val="28"/>
          <w:szCs w:val="28"/>
        </w:rPr>
        <w:t xml:space="preserve">ных проектов, 1303,5 млн. рублей </w:t>
      </w:r>
      <w:r w:rsidR="00252110" w:rsidRPr="00252110">
        <w:rPr>
          <w:rFonts w:eastAsia="SimSun"/>
          <w:spacing w:val="-4"/>
          <w:sz w:val="28"/>
          <w:szCs w:val="28"/>
        </w:rPr>
        <w:t xml:space="preserve">– </w:t>
      </w:r>
      <w:r w:rsidRPr="00252110">
        <w:rPr>
          <w:rFonts w:eastAsia="SimSun"/>
          <w:spacing w:val="-4"/>
          <w:sz w:val="28"/>
          <w:szCs w:val="28"/>
        </w:rPr>
        <w:t>на опережающее развитие и</w:t>
      </w:r>
      <w:r w:rsidR="00252110" w:rsidRPr="00252110">
        <w:rPr>
          <w:rFonts w:eastAsia="SimSun"/>
          <w:spacing w:val="-4"/>
          <w:sz w:val="28"/>
          <w:szCs w:val="28"/>
        </w:rPr>
        <w:t xml:space="preserve"> 499,2 млн. ру</w:t>
      </w:r>
      <w:r w:rsidR="00252110" w:rsidRPr="00252110">
        <w:rPr>
          <w:rFonts w:eastAsia="SimSun"/>
          <w:spacing w:val="-4"/>
          <w:sz w:val="28"/>
          <w:szCs w:val="28"/>
        </w:rPr>
        <w:t>б</w:t>
      </w:r>
      <w:r w:rsidR="00252110" w:rsidRPr="00252110">
        <w:rPr>
          <w:rFonts w:eastAsia="SimSun"/>
          <w:spacing w:val="-4"/>
          <w:sz w:val="28"/>
          <w:szCs w:val="28"/>
        </w:rPr>
        <w:t xml:space="preserve">лей </w:t>
      </w:r>
      <w:r w:rsidR="00252110">
        <w:rPr>
          <w:rFonts w:eastAsia="SimSun"/>
          <w:spacing w:val="-4"/>
          <w:sz w:val="28"/>
          <w:szCs w:val="28"/>
        </w:rPr>
        <w:t xml:space="preserve">– на </w:t>
      </w:r>
      <w:r w:rsidRPr="00252110">
        <w:rPr>
          <w:rFonts w:eastAsia="SimSun"/>
          <w:spacing w:val="-4"/>
          <w:sz w:val="28"/>
          <w:szCs w:val="28"/>
        </w:rPr>
        <w:t>специальный ка</w:t>
      </w:r>
      <w:r w:rsidRPr="00252110">
        <w:rPr>
          <w:rFonts w:eastAsia="SimSun"/>
          <w:spacing w:val="-4"/>
          <w:sz w:val="28"/>
          <w:szCs w:val="28"/>
        </w:rPr>
        <w:t>з</w:t>
      </w:r>
      <w:r w:rsidRPr="00252110">
        <w:rPr>
          <w:rFonts w:eastAsia="SimSun"/>
          <w:spacing w:val="-4"/>
          <w:sz w:val="28"/>
          <w:szCs w:val="28"/>
        </w:rPr>
        <w:t>начейский кредит.</w:t>
      </w:r>
    </w:p>
    <w:p w:rsidR="00405BD5" w:rsidRP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Государственный долг Чувашской Республики на 1 января 2024 года прогнозируется в объеме 18397,2 млн. рублей, что составляет к прогнозиру</w:t>
      </w:r>
      <w:r w:rsidRPr="00405BD5">
        <w:rPr>
          <w:rFonts w:eastAsia="SimSun"/>
          <w:sz w:val="28"/>
          <w:szCs w:val="28"/>
        </w:rPr>
        <w:t>е</w:t>
      </w:r>
      <w:r w:rsidRPr="00405BD5">
        <w:rPr>
          <w:rFonts w:eastAsia="SimSun"/>
          <w:sz w:val="28"/>
          <w:szCs w:val="28"/>
        </w:rPr>
        <w:t>мым собственным доходам республиканского бюджета Чувашской Респу</w:t>
      </w:r>
      <w:r w:rsidRPr="00405BD5">
        <w:rPr>
          <w:rFonts w:eastAsia="SimSun"/>
          <w:sz w:val="28"/>
          <w:szCs w:val="28"/>
        </w:rPr>
        <w:t>б</w:t>
      </w:r>
      <w:r w:rsidRPr="00405BD5">
        <w:rPr>
          <w:rFonts w:eastAsia="SimSun"/>
          <w:sz w:val="28"/>
          <w:szCs w:val="28"/>
        </w:rPr>
        <w:t>лики 35,8% (без учета привлекаемого инфраструктурного бюджетного кред</w:t>
      </w:r>
      <w:r w:rsidRPr="00405BD5">
        <w:rPr>
          <w:rFonts w:eastAsia="SimSun"/>
          <w:sz w:val="28"/>
          <w:szCs w:val="28"/>
        </w:rPr>
        <w:t>и</w:t>
      </w:r>
      <w:r w:rsidRPr="00405BD5">
        <w:rPr>
          <w:rFonts w:eastAsia="SimSun"/>
          <w:sz w:val="28"/>
          <w:szCs w:val="28"/>
        </w:rPr>
        <w:t>та, реструктуризации бюджетных кредитов в рамках заключенных с Мин</w:t>
      </w:r>
      <w:r>
        <w:rPr>
          <w:rFonts w:eastAsia="SimSun"/>
          <w:sz w:val="28"/>
          <w:szCs w:val="28"/>
        </w:rPr>
        <w:t>и</w:t>
      </w:r>
      <w:r>
        <w:rPr>
          <w:rFonts w:eastAsia="SimSun"/>
          <w:sz w:val="28"/>
          <w:szCs w:val="28"/>
        </w:rPr>
        <w:t xml:space="preserve">стерством финансов Российской Федерации </w:t>
      </w:r>
      <w:r w:rsidRPr="00405BD5">
        <w:rPr>
          <w:rFonts w:eastAsia="SimSun"/>
          <w:sz w:val="28"/>
          <w:szCs w:val="28"/>
        </w:rPr>
        <w:t xml:space="preserve">соглашений, государственных гарантий Чувашской Республики </w:t>
      </w:r>
      <w:r>
        <w:rPr>
          <w:rFonts w:eastAsia="SimSun"/>
          <w:sz w:val="28"/>
          <w:szCs w:val="28"/>
        </w:rPr>
        <w:t>–</w:t>
      </w:r>
      <w:r w:rsidRPr="00405BD5">
        <w:rPr>
          <w:rFonts w:eastAsia="SimSun"/>
          <w:sz w:val="28"/>
          <w:szCs w:val="28"/>
        </w:rPr>
        <w:t xml:space="preserve"> 19,5%).</w:t>
      </w:r>
    </w:p>
    <w:p w:rsidR="00405BD5" w:rsidRP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По оценке Министерства финансов Российской Федерации</w:t>
      </w:r>
      <w:r w:rsidR="00252110">
        <w:rPr>
          <w:rFonts w:eastAsia="SimSun"/>
          <w:sz w:val="28"/>
          <w:szCs w:val="28"/>
        </w:rPr>
        <w:t>,</w:t>
      </w:r>
      <w:r w:rsidRPr="00405BD5">
        <w:rPr>
          <w:rFonts w:eastAsia="SimSun"/>
          <w:sz w:val="28"/>
          <w:szCs w:val="28"/>
        </w:rPr>
        <w:t xml:space="preserve"> Чувашская Республика третий год подряд входит в группу субъектов Российской Фед</w:t>
      </w:r>
      <w:r w:rsidRPr="00405BD5">
        <w:rPr>
          <w:rFonts w:eastAsia="SimSun"/>
          <w:sz w:val="28"/>
          <w:szCs w:val="28"/>
        </w:rPr>
        <w:t>е</w:t>
      </w:r>
      <w:r w:rsidRPr="00405BD5">
        <w:rPr>
          <w:rFonts w:eastAsia="SimSun"/>
          <w:sz w:val="28"/>
          <w:szCs w:val="28"/>
        </w:rPr>
        <w:t xml:space="preserve">рации с высоким уровнем долговой устойчивости, что свидетельствует </w:t>
      </w:r>
      <w:r>
        <w:rPr>
          <w:rFonts w:eastAsia="SimSun"/>
          <w:sz w:val="28"/>
          <w:szCs w:val="28"/>
        </w:rPr>
        <w:t xml:space="preserve">           </w:t>
      </w:r>
      <w:r w:rsidRPr="00405BD5">
        <w:rPr>
          <w:rFonts w:eastAsia="SimSun"/>
          <w:sz w:val="28"/>
          <w:szCs w:val="28"/>
        </w:rPr>
        <w:t>о низком уровне рисков для бюджета. Кроме того</w:t>
      </w:r>
      <w:r w:rsidR="00252110">
        <w:rPr>
          <w:rFonts w:eastAsia="SimSun"/>
          <w:sz w:val="28"/>
          <w:szCs w:val="28"/>
        </w:rPr>
        <w:t>,</w:t>
      </w:r>
      <w:r w:rsidRPr="00405BD5">
        <w:rPr>
          <w:rFonts w:eastAsia="SimSun"/>
          <w:sz w:val="28"/>
          <w:szCs w:val="28"/>
        </w:rPr>
        <w:t xml:space="preserve"> в 2023 году республика заняла первую степень по качеству управления финансами.</w:t>
      </w:r>
    </w:p>
    <w:p w:rsidR="00405BD5" w:rsidRP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В августе 2</w:t>
      </w:r>
      <w:r>
        <w:rPr>
          <w:rFonts w:eastAsia="SimSun"/>
          <w:sz w:val="28"/>
          <w:szCs w:val="28"/>
        </w:rPr>
        <w:t>023 года рейтинговое агентство "</w:t>
      </w:r>
      <w:r w:rsidRPr="00405BD5">
        <w:rPr>
          <w:rFonts w:eastAsia="SimSun"/>
          <w:sz w:val="28"/>
          <w:szCs w:val="28"/>
        </w:rPr>
        <w:t>Эксперт РА</w:t>
      </w:r>
      <w:r>
        <w:rPr>
          <w:rFonts w:eastAsia="SimSun"/>
          <w:sz w:val="28"/>
          <w:szCs w:val="28"/>
        </w:rPr>
        <w:t>"</w:t>
      </w:r>
      <w:r w:rsidRPr="00405BD5">
        <w:rPr>
          <w:rFonts w:eastAsia="SimSun"/>
          <w:sz w:val="28"/>
          <w:szCs w:val="28"/>
        </w:rPr>
        <w:t xml:space="preserve"> подтвердило долгосрочный рейтинг кредитоспособности </w:t>
      </w:r>
      <w:r>
        <w:rPr>
          <w:rFonts w:eastAsia="SimSun"/>
          <w:sz w:val="28"/>
          <w:szCs w:val="28"/>
        </w:rPr>
        <w:t>Чувашской Республики на уровне "</w:t>
      </w:r>
      <w:proofErr w:type="spellStart"/>
      <w:r w:rsidRPr="00405BD5">
        <w:rPr>
          <w:rFonts w:eastAsia="SimSun"/>
          <w:sz w:val="28"/>
          <w:szCs w:val="28"/>
        </w:rPr>
        <w:t>гиА</w:t>
      </w:r>
      <w:proofErr w:type="spellEnd"/>
      <w:r w:rsidR="00252110">
        <w:rPr>
          <w:rFonts w:eastAsia="SimSun"/>
          <w:sz w:val="28"/>
          <w:szCs w:val="28"/>
        </w:rPr>
        <w:t xml:space="preserve">" со </w:t>
      </w:r>
      <w:r w:rsidRPr="00405BD5">
        <w:rPr>
          <w:rFonts w:eastAsia="SimSun"/>
          <w:sz w:val="28"/>
          <w:szCs w:val="28"/>
        </w:rPr>
        <w:t>стабильным прогнозом. Указанный уровень рейтинга пр</w:t>
      </w:r>
      <w:r w:rsidRPr="00405BD5">
        <w:rPr>
          <w:rFonts w:eastAsia="SimSun"/>
          <w:sz w:val="28"/>
          <w:szCs w:val="28"/>
        </w:rPr>
        <w:t>и</w:t>
      </w:r>
      <w:r w:rsidRPr="00405BD5">
        <w:rPr>
          <w:rFonts w:eastAsia="SimSun"/>
          <w:sz w:val="28"/>
          <w:szCs w:val="28"/>
        </w:rPr>
        <w:t>своен в 2018 году и сохраняется на протяжении пяти лет.</w:t>
      </w:r>
    </w:p>
    <w:p w:rsidR="00405BD5" w:rsidRP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Значение рейтинга соответствует уровню развитых регионов Росси</w:t>
      </w:r>
      <w:r w:rsidRPr="00405BD5">
        <w:rPr>
          <w:rFonts w:eastAsia="SimSun"/>
          <w:sz w:val="28"/>
          <w:szCs w:val="28"/>
        </w:rPr>
        <w:t>й</w:t>
      </w:r>
      <w:r w:rsidRPr="00405BD5">
        <w:rPr>
          <w:rFonts w:eastAsia="SimSun"/>
          <w:sz w:val="28"/>
          <w:szCs w:val="28"/>
        </w:rPr>
        <w:t>ской Федерации.</w:t>
      </w:r>
    </w:p>
    <w:p w:rsidR="00405BD5" w:rsidRPr="00405BD5" w:rsidRDefault="00405BD5" w:rsidP="00252110">
      <w:pPr>
        <w:widowControl w:val="0"/>
        <w:ind w:firstLine="709"/>
        <w:jc w:val="both"/>
        <w:rPr>
          <w:rFonts w:eastAsia="SimSun"/>
          <w:i/>
          <w:sz w:val="28"/>
          <w:szCs w:val="28"/>
        </w:rPr>
      </w:pPr>
    </w:p>
    <w:p w:rsidR="0014619B" w:rsidRDefault="0014619B" w:rsidP="00252110">
      <w:pPr>
        <w:widowControl w:val="0"/>
        <w:spacing w:line="312" w:lineRule="auto"/>
        <w:ind w:firstLine="709"/>
        <w:jc w:val="both"/>
        <w:rPr>
          <w:rFonts w:eastAsia="SimSun"/>
          <w:i/>
          <w:sz w:val="28"/>
          <w:szCs w:val="28"/>
        </w:rPr>
      </w:pPr>
      <w:r w:rsidRPr="00405BD5">
        <w:rPr>
          <w:rFonts w:eastAsia="SimSun"/>
          <w:i/>
          <w:sz w:val="28"/>
          <w:szCs w:val="28"/>
        </w:rPr>
        <w:t>по обеспечению открытости и прозрачности бюджетного процесса, сохранению достигнутых Чувашской Республикой позиций в рейтинге о</w:t>
      </w:r>
      <w:r w:rsidRPr="00405BD5">
        <w:rPr>
          <w:rFonts w:eastAsia="SimSun"/>
          <w:i/>
          <w:sz w:val="28"/>
          <w:szCs w:val="28"/>
        </w:rPr>
        <w:t>т</w:t>
      </w:r>
      <w:r w:rsidRPr="00405BD5">
        <w:rPr>
          <w:rFonts w:eastAsia="SimSun"/>
          <w:i/>
          <w:sz w:val="28"/>
          <w:szCs w:val="28"/>
        </w:rPr>
        <w:t>кры</w:t>
      </w:r>
      <w:r w:rsidR="00405BD5">
        <w:rPr>
          <w:rFonts w:eastAsia="SimSun"/>
          <w:i/>
          <w:sz w:val="28"/>
          <w:szCs w:val="28"/>
        </w:rPr>
        <w:t>тости бюджетных данных.</w:t>
      </w:r>
    </w:p>
    <w:p w:rsidR="00405BD5" w:rsidRP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В результате проводимой работы по повышению открытости бюдже</w:t>
      </w:r>
      <w:r w:rsidRPr="00405BD5">
        <w:rPr>
          <w:rFonts w:eastAsia="SimSun"/>
          <w:sz w:val="28"/>
          <w:szCs w:val="28"/>
        </w:rPr>
        <w:t>т</w:t>
      </w:r>
      <w:r w:rsidRPr="00405BD5">
        <w:rPr>
          <w:rFonts w:eastAsia="SimSun"/>
          <w:sz w:val="28"/>
          <w:szCs w:val="28"/>
        </w:rPr>
        <w:t>ных данных Чувашская Республика, начиная с 2017 года, входит в лидиру</w:t>
      </w:r>
      <w:r w:rsidRPr="00405BD5">
        <w:rPr>
          <w:rFonts w:eastAsia="SimSun"/>
          <w:sz w:val="28"/>
          <w:szCs w:val="28"/>
        </w:rPr>
        <w:t>ю</w:t>
      </w:r>
      <w:r w:rsidRPr="00405BD5">
        <w:rPr>
          <w:rFonts w:eastAsia="SimSun"/>
          <w:sz w:val="28"/>
          <w:szCs w:val="28"/>
        </w:rPr>
        <w:t>щую группу регионов с очень высоким уровнем открытости бюджетных да</w:t>
      </w:r>
      <w:r w:rsidRPr="00405BD5">
        <w:rPr>
          <w:rFonts w:eastAsia="SimSun"/>
          <w:sz w:val="28"/>
          <w:szCs w:val="28"/>
        </w:rPr>
        <w:t>н</w:t>
      </w:r>
      <w:r w:rsidRPr="00405BD5">
        <w:rPr>
          <w:rFonts w:eastAsia="SimSun"/>
          <w:sz w:val="28"/>
          <w:szCs w:val="28"/>
        </w:rPr>
        <w:lastRenderedPageBreak/>
        <w:t>ных (Группа А), дважды заняв первое место среди субъектов Р</w:t>
      </w:r>
      <w:r>
        <w:rPr>
          <w:rFonts w:eastAsia="SimSun"/>
          <w:sz w:val="28"/>
          <w:szCs w:val="28"/>
        </w:rPr>
        <w:t>оссийской Ф</w:t>
      </w:r>
      <w:r>
        <w:rPr>
          <w:rFonts w:eastAsia="SimSun"/>
          <w:sz w:val="28"/>
          <w:szCs w:val="28"/>
        </w:rPr>
        <w:t>е</w:t>
      </w:r>
      <w:r>
        <w:rPr>
          <w:rFonts w:eastAsia="SimSun"/>
          <w:sz w:val="28"/>
          <w:szCs w:val="28"/>
        </w:rPr>
        <w:t>дерации</w:t>
      </w:r>
      <w:r w:rsidRPr="00405BD5">
        <w:rPr>
          <w:rFonts w:eastAsia="SimSun"/>
          <w:sz w:val="28"/>
          <w:szCs w:val="28"/>
        </w:rPr>
        <w:t>.</w:t>
      </w:r>
    </w:p>
    <w:p w:rsidR="00405BD5" w:rsidRP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На Портале управления общественными финансами Чувашской Ре</w:t>
      </w:r>
      <w:r w:rsidRPr="00405BD5">
        <w:rPr>
          <w:rFonts w:eastAsia="SimSun"/>
          <w:sz w:val="28"/>
          <w:szCs w:val="28"/>
        </w:rPr>
        <w:t>с</w:t>
      </w:r>
      <w:r w:rsidRPr="00405BD5">
        <w:rPr>
          <w:rFonts w:eastAsia="SimSun"/>
          <w:sz w:val="28"/>
          <w:szCs w:val="28"/>
        </w:rPr>
        <w:t>публики и официальном сайте Мин</w:t>
      </w:r>
      <w:r>
        <w:rPr>
          <w:rFonts w:eastAsia="SimSun"/>
          <w:sz w:val="28"/>
          <w:szCs w:val="28"/>
        </w:rPr>
        <w:t>истерства финансов Чувашской Респу</w:t>
      </w:r>
      <w:r>
        <w:rPr>
          <w:rFonts w:eastAsia="SimSun"/>
          <w:sz w:val="28"/>
          <w:szCs w:val="28"/>
        </w:rPr>
        <w:t>б</w:t>
      </w:r>
      <w:r>
        <w:rPr>
          <w:rFonts w:eastAsia="SimSun"/>
          <w:sz w:val="28"/>
          <w:szCs w:val="28"/>
        </w:rPr>
        <w:t xml:space="preserve">лики </w:t>
      </w:r>
      <w:r w:rsidRPr="00405BD5">
        <w:rPr>
          <w:rFonts w:eastAsia="SimSun"/>
          <w:sz w:val="28"/>
          <w:szCs w:val="28"/>
        </w:rPr>
        <w:t>размещается вся необходимая аналитическая информация о бюджете, которой может воспользоваться любой желающий. К законам о бюджете, з</w:t>
      </w:r>
      <w:r w:rsidRPr="00405BD5">
        <w:rPr>
          <w:rFonts w:eastAsia="SimSun"/>
          <w:sz w:val="28"/>
          <w:szCs w:val="28"/>
        </w:rPr>
        <w:t>а</w:t>
      </w:r>
      <w:r w:rsidRPr="00405BD5">
        <w:rPr>
          <w:rFonts w:eastAsia="SimSun"/>
          <w:sz w:val="28"/>
          <w:szCs w:val="28"/>
        </w:rPr>
        <w:t>конам об исполне</w:t>
      </w:r>
      <w:r>
        <w:rPr>
          <w:rFonts w:eastAsia="SimSun"/>
          <w:sz w:val="28"/>
          <w:szCs w:val="28"/>
        </w:rPr>
        <w:t>нии бюджета составляется "</w:t>
      </w:r>
      <w:r w:rsidRPr="00405BD5">
        <w:rPr>
          <w:rFonts w:eastAsia="SimSun"/>
          <w:sz w:val="28"/>
          <w:szCs w:val="28"/>
        </w:rPr>
        <w:t>бюджет для граждан</w:t>
      </w:r>
      <w:r>
        <w:rPr>
          <w:rFonts w:eastAsia="SimSun"/>
          <w:sz w:val="28"/>
          <w:szCs w:val="28"/>
        </w:rPr>
        <w:t>"</w:t>
      </w:r>
      <w:r w:rsidRPr="00405BD5">
        <w:rPr>
          <w:rFonts w:eastAsia="SimSun"/>
          <w:sz w:val="28"/>
          <w:szCs w:val="28"/>
        </w:rPr>
        <w:t>, который размещается как в электронном виде на Портале управления общественными финансами Чувашской Республики, так и в виде брошюры вместе с остал</w:t>
      </w:r>
      <w:r w:rsidRPr="00405BD5">
        <w:rPr>
          <w:rFonts w:eastAsia="SimSun"/>
          <w:sz w:val="28"/>
          <w:szCs w:val="28"/>
        </w:rPr>
        <w:t>ь</w:t>
      </w:r>
      <w:r w:rsidRPr="00405BD5">
        <w:rPr>
          <w:rFonts w:eastAsia="SimSun"/>
          <w:sz w:val="28"/>
          <w:szCs w:val="28"/>
        </w:rPr>
        <w:t>ными аналитическими материалами к бюджету.</w:t>
      </w:r>
    </w:p>
    <w:p w:rsidR="00405BD5" w:rsidRDefault="00405BD5" w:rsidP="00252110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405BD5">
        <w:rPr>
          <w:rFonts w:eastAsia="SimSun"/>
          <w:sz w:val="28"/>
          <w:szCs w:val="28"/>
        </w:rPr>
        <w:t>В соответствии с Методикой составления рейтинга субъектов Росси</w:t>
      </w:r>
      <w:r w:rsidRPr="00405BD5">
        <w:rPr>
          <w:rFonts w:eastAsia="SimSun"/>
          <w:sz w:val="28"/>
          <w:szCs w:val="28"/>
        </w:rPr>
        <w:t>й</w:t>
      </w:r>
      <w:r w:rsidRPr="00405BD5">
        <w:rPr>
          <w:rFonts w:eastAsia="SimSun"/>
          <w:sz w:val="28"/>
          <w:szCs w:val="28"/>
        </w:rPr>
        <w:t>ской Федерации по уровню открытости бюджет</w:t>
      </w:r>
      <w:r w:rsidR="00E52989">
        <w:rPr>
          <w:rFonts w:eastAsia="SimSun"/>
          <w:sz w:val="28"/>
          <w:szCs w:val="28"/>
        </w:rPr>
        <w:t>ных данных, разработанной ФГБУ "</w:t>
      </w:r>
      <w:r w:rsidRPr="00405BD5">
        <w:rPr>
          <w:rFonts w:eastAsia="SimSun"/>
          <w:sz w:val="28"/>
          <w:szCs w:val="28"/>
        </w:rPr>
        <w:t>Научно-исследовательский финансовый институт</w:t>
      </w:r>
      <w:r w:rsidR="00E52989">
        <w:rPr>
          <w:rFonts w:eastAsia="SimSun"/>
          <w:sz w:val="28"/>
          <w:szCs w:val="28"/>
        </w:rPr>
        <w:t>"</w:t>
      </w:r>
      <w:r w:rsidRPr="00405BD5">
        <w:rPr>
          <w:rFonts w:eastAsia="SimSun"/>
          <w:sz w:val="28"/>
          <w:szCs w:val="28"/>
        </w:rPr>
        <w:t>, уровень открыт</w:t>
      </w:r>
      <w:r w:rsidRPr="00405BD5">
        <w:rPr>
          <w:rFonts w:eastAsia="SimSun"/>
          <w:sz w:val="28"/>
          <w:szCs w:val="28"/>
        </w:rPr>
        <w:t>о</w:t>
      </w:r>
      <w:r w:rsidRPr="00405BD5">
        <w:rPr>
          <w:rFonts w:eastAsia="SimSun"/>
          <w:sz w:val="28"/>
          <w:szCs w:val="28"/>
        </w:rPr>
        <w:t>сти бюджетных данных Чувашской Республики за 9 месяцев 2023 года сост</w:t>
      </w:r>
      <w:r w:rsidRPr="00405BD5">
        <w:rPr>
          <w:rFonts w:eastAsia="SimSun"/>
          <w:sz w:val="28"/>
          <w:szCs w:val="28"/>
        </w:rPr>
        <w:t>а</w:t>
      </w:r>
      <w:r w:rsidRPr="00405BD5">
        <w:rPr>
          <w:rFonts w:eastAsia="SimSun"/>
          <w:sz w:val="28"/>
          <w:szCs w:val="28"/>
        </w:rPr>
        <w:t>вил 96,7%, что соответствует очень высокому уровню открытости бюдже</w:t>
      </w:r>
      <w:r w:rsidRPr="00405BD5">
        <w:rPr>
          <w:rFonts w:eastAsia="SimSun"/>
          <w:sz w:val="28"/>
          <w:szCs w:val="28"/>
        </w:rPr>
        <w:t>т</w:t>
      </w:r>
      <w:r w:rsidRPr="00405BD5">
        <w:rPr>
          <w:rFonts w:eastAsia="SimSun"/>
          <w:sz w:val="28"/>
          <w:szCs w:val="28"/>
        </w:rPr>
        <w:t>ных данных.</w:t>
      </w:r>
    </w:p>
    <w:p w:rsidR="00E52989" w:rsidRPr="00405BD5" w:rsidRDefault="00E52989" w:rsidP="00252110">
      <w:pPr>
        <w:widowControl w:val="0"/>
        <w:ind w:firstLine="709"/>
        <w:jc w:val="both"/>
        <w:rPr>
          <w:rFonts w:eastAsia="SimSun"/>
          <w:sz w:val="28"/>
          <w:szCs w:val="28"/>
        </w:rPr>
      </w:pPr>
    </w:p>
    <w:p w:rsidR="00370EF3" w:rsidRPr="00E52989" w:rsidRDefault="00370EF3" w:rsidP="00252110">
      <w:pPr>
        <w:widowControl w:val="0"/>
        <w:spacing w:line="312" w:lineRule="auto"/>
        <w:ind w:firstLine="709"/>
        <w:jc w:val="both"/>
        <w:rPr>
          <w:rFonts w:eastAsia="SimSun"/>
          <w:i/>
          <w:spacing w:val="-6"/>
          <w:sz w:val="28"/>
          <w:szCs w:val="28"/>
        </w:rPr>
      </w:pPr>
      <w:r w:rsidRPr="00E52989">
        <w:rPr>
          <w:rFonts w:eastAsia="SimSun"/>
          <w:i/>
          <w:spacing w:val="-6"/>
          <w:sz w:val="28"/>
          <w:szCs w:val="28"/>
        </w:rPr>
        <w:t>оказать содействие муниципальным образованиям по обеспечению сб</w:t>
      </w:r>
      <w:r w:rsidRPr="00E52989">
        <w:rPr>
          <w:rFonts w:eastAsia="SimSun"/>
          <w:i/>
          <w:spacing w:val="-6"/>
          <w:sz w:val="28"/>
          <w:szCs w:val="28"/>
        </w:rPr>
        <w:t>а</w:t>
      </w:r>
      <w:r w:rsidRPr="00E52989">
        <w:rPr>
          <w:rFonts w:eastAsia="SimSun"/>
          <w:i/>
          <w:spacing w:val="-6"/>
          <w:sz w:val="28"/>
          <w:szCs w:val="28"/>
        </w:rPr>
        <w:t>лансированности и развитию доходного потенциала местных бюджетов.</w:t>
      </w:r>
    </w:p>
    <w:p w:rsidR="00E52989" w:rsidRPr="00E52989" w:rsidRDefault="00E52989" w:rsidP="00252110">
      <w:pPr>
        <w:pStyle w:val="af3"/>
        <w:widowControl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52989">
        <w:rPr>
          <w:rFonts w:eastAsia="Calibri"/>
          <w:sz w:val="28"/>
          <w:szCs w:val="28"/>
          <w:lang w:eastAsia="en-US"/>
        </w:rPr>
        <w:t>Правительством Чувашской Республики большое внимание уделяется поддержанию устойчивости и сбалансированности местных бюджетов, ус</w:t>
      </w:r>
      <w:r w:rsidRPr="00E52989">
        <w:rPr>
          <w:rFonts w:eastAsia="Calibri"/>
          <w:sz w:val="28"/>
          <w:szCs w:val="28"/>
          <w:lang w:eastAsia="en-US"/>
        </w:rPr>
        <w:t>и</w:t>
      </w:r>
      <w:r w:rsidRPr="00E52989">
        <w:rPr>
          <w:rFonts w:eastAsia="Calibri"/>
          <w:sz w:val="28"/>
          <w:szCs w:val="28"/>
          <w:lang w:eastAsia="en-US"/>
        </w:rPr>
        <w:t>лению ответственности органов местного самоуправления муниципальных образований за проводимую бюджетную политику.</w:t>
      </w:r>
    </w:p>
    <w:p w:rsidR="00E52989" w:rsidRPr="00E52989" w:rsidRDefault="00E52989" w:rsidP="00252110">
      <w:pPr>
        <w:pStyle w:val="af3"/>
        <w:widowControl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52989">
        <w:rPr>
          <w:rFonts w:eastAsia="Calibri"/>
          <w:sz w:val="28"/>
          <w:szCs w:val="28"/>
          <w:lang w:eastAsia="en-US"/>
        </w:rPr>
        <w:t xml:space="preserve">Законом Чувашской Республики от 29 ноября 2022 </w:t>
      </w:r>
      <w:r>
        <w:rPr>
          <w:rFonts w:eastAsia="Calibri"/>
          <w:sz w:val="28"/>
          <w:szCs w:val="28"/>
          <w:lang w:eastAsia="en-US"/>
        </w:rPr>
        <w:t xml:space="preserve">года № </w:t>
      </w:r>
      <w:r w:rsidRPr="00E52989">
        <w:rPr>
          <w:rFonts w:eastAsia="Calibri"/>
          <w:sz w:val="28"/>
          <w:szCs w:val="28"/>
          <w:lang w:eastAsia="en-US"/>
        </w:rPr>
        <w:t xml:space="preserve">110 </w:t>
      </w:r>
      <w:r>
        <w:rPr>
          <w:rFonts w:eastAsia="Calibri"/>
          <w:sz w:val="28"/>
          <w:szCs w:val="28"/>
          <w:lang w:eastAsia="en-US"/>
        </w:rPr>
        <w:t>"</w:t>
      </w:r>
      <w:r w:rsidRPr="00E52989">
        <w:rPr>
          <w:rFonts w:eastAsia="Calibri"/>
          <w:sz w:val="28"/>
          <w:szCs w:val="28"/>
          <w:lang w:eastAsia="en-US"/>
        </w:rPr>
        <w:t>О ре</w:t>
      </w:r>
      <w:r w:rsidRPr="00E52989">
        <w:rPr>
          <w:rFonts w:eastAsia="Calibri"/>
          <w:sz w:val="28"/>
          <w:szCs w:val="28"/>
          <w:lang w:eastAsia="en-US"/>
        </w:rPr>
        <w:t>с</w:t>
      </w:r>
      <w:r w:rsidRPr="00E52989">
        <w:rPr>
          <w:rFonts w:eastAsia="Calibri"/>
          <w:sz w:val="28"/>
          <w:szCs w:val="28"/>
          <w:lang w:eastAsia="en-US"/>
        </w:rPr>
        <w:t>публиканском бюджете Чувашской Республики на 2023 год и на плановый период 2024 и 2025 годов</w:t>
      </w:r>
      <w:r>
        <w:rPr>
          <w:rFonts w:eastAsia="Calibri"/>
          <w:sz w:val="28"/>
          <w:szCs w:val="28"/>
          <w:lang w:eastAsia="en-US"/>
        </w:rPr>
        <w:t>"</w:t>
      </w:r>
      <w:r w:rsidRPr="00E52989">
        <w:rPr>
          <w:rFonts w:eastAsia="Calibri"/>
          <w:sz w:val="28"/>
          <w:szCs w:val="28"/>
          <w:lang w:eastAsia="en-US"/>
        </w:rPr>
        <w:t xml:space="preserve"> межбюджетные трансферты бюджетам муниц</w:t>
      </w:r>
      <w:r w:rsidRPr="00E52989">
        <w:rPr>
          <w:rFonts w:eastAsia="Calibri"/>
          <w:sz w:val="28"/>
          <w:szCs w:val="28"/>
          <w:lang w:eastAsia="en-US"/>
        </w:rPr>
        <w:t>и</w:t>
      </w:r>
      <w:r w:rsidRPr="00E52989">
        <w:rPr>
          <w:rFonts w:eastAsia="Calibri"/>
          <w:sz w:val="28"/>
          <w:szCs w:val="28"/>
          <w:lang w:eastAsia="en-US"/>
        </w:rPr>
        <w:t>пальных округов и городских округов на 2023 год предусмотрены в сумме 29326,0 млн. рублей, с ростом к факту 2022 года на 5,8%, или на 1610,0 млн. рублей, в том числе: дотации на</w:t>
      </w:r>
      <w:proofErr w:type="gramEnd"/>
      <w:r w:rsidRPr="00E52989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E52989">
        <w:rPr>
          <w:rFonts w:eastAsia="Calibri"/>
          <w:sz w:val="28"/>
          <w:szCs w:val="28"/>
          <w:lang w:eastAsia="en-US"/>
        </w:rPr>
        <w:t xml:space="preserve">выравнивание бюджетной обеспеченности муниципальных округов, городских округов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2112,9 млн. рублей (рост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E52989">
        <w:rPr>
          <w:rFonts w:eastAsia="Calibri"/>
          <w:sz w:val="28"/>
          <w:szCs w:val="28"/>
          <w:lang w:eastAsia="en-US"/>
        </w:rPr>
        <w:t xml:space="preserve"> к 2022 году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на 30,5%), субвенции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15216,3 млн. рублей (рост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на 11,2%), субсидии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9924,5 млн. рублей (снижение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на 11,6%), иные межбюджетные трансферты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2072,3 млн. рублей (рост </w:t>
      </w:r>
      <w:r>
        <w:rPr>
          <w:rFonts w:eastAsia="Calibri"/>
          <w:sz w:val="28"/>
          <w:szCs w:val="28"/>
          <w:lang w:eastAsia="en-US"/>
        </w:rPr>
        <w:t>–</w:t>
      </w:r>
      <w:r w:rsidRPr="00E52989">
        <w:rPr>
          <w:rFonts w:eastAsia="Calibri"/>
          <w:sz w:val="28"/>
          <w:szCs w:val="28"/>
          <w:lang w:eastAsia="en-US"/>
        </w:rPr>
        <w:t xml:space="preserve"> в 1,8 раза).</w:t>
      </w:r>
      <w:proofErr w:type="gramEnd"/>
    </w:p>
    <w:p w:rsidR="00BF111A" w:rsidRDefault="00E52989" w:rsidP="00252110">
      <w:pPr>
        <w:pStyle w:val="af3"/>
        <w:widowControl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52989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 xml:space="preserve">1 октября  2023 года </w:t>
      </w:r>
      <w:r w:rsidRPr="00E52989">
        <w:rPr>
          <w:rFonts w:eastAsia="Calibri"/>
          <w:sz w:val="28"/>
          <w:szCs w:val="28"/>
          <w:lang w:eastAsia="en-US"/>
        </w:rPr>
        <w:t>в бюджеты муниципальных округов и горо</w:t>
      </w:r>
      <w:r w:rsidRPr="00E52989">
        <w:rPr>
          <w:rFonts w:eastAsia="Calibri"/>
          <w:sz w:val="28"/>
          <w:szCs w:val="28"/>
          <w:lang w:eastAsia="en-US"/>
        </w:rPr>
        <w:t>д</w:t>
      </w:r>
      <w:r w:rsidRPr="00E52989">
        <w:rPr>
          <w:rFonts w:eastAsia="Calibri"/>
          <w:sz w:val="28"/>
          <w:szCs w:val="28"/>
          <w:lang w:eastAsia="en-US"/>
        </w:rPr>
        <w:t>ских округов поступили доходы в сумме 27906,3 млн. рублей (74,4% к год</w:t>
      </w:r>
      <w:r w:rsidRPr="00E52989">
        <w:rPr>
          <w:rFonts w:eastAsia="Calibri"/>
          <w:sz w:val="28"/>
          <w:szCs w:val="28"/>
          <w:lang w:eastAsia="en-US"/>
        </w:rPr>
        <w:t>о</w:t>
      </w:r>
      <w:r w:rsidRPr="00E52989">
        <w:rPr>
          <w:rFonts w:eastAsia="Calibri"/>
          <w:sz w:val="28"/>
          <w:szCs w:val="28"/>
          <w:lang w:eastAsia="en-US"/>
        </w:rPr>
        <w:lastRenderedPageBreak/>
        <w:t>вым плановым назначениям)</w:t>
      </w:r>
      <w:r w:rsidR="00252110">
        <w:rPr>
          <w:rFonts w:eastAsia="Calibri"/>
          <w:sz w:val="28"/>
          <w:szCs w:val="28"/>
          <w:lang w:eastAsia="en-US"/>
        </w:rPr>
        <w:t>,</w:t>
      </w:r>
      <w:r w:rsidRPr="00E52989">
        <w:rPr>
          <w:rFonts w:eastAsia="Calibri"/>
          <w:sz w:val="28"/>
          <w:szCs w:val="28"/>
          <w:lang w:eastAsia="en-US"/>
        </w:rPr>
        <w:t xml:space="preserve"> с ростом к уровню аналогичного периода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E52989">
        <w:rPr>
          <w:rFonts w:eastAsia="Calibri"/>
          <w:sz w:val="28"/>
          <w:szCs w:val="28"/>
          <w:lang w:eastAsia="en-US"/>
        </w:rPr>
        <w:t>2022 года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52110">
        <w:rPr>
          <w:rFonts w:eastAsia="Calibri"/>
          <w:sz w:val="28"/>
          <w:szCs w:val="28"/>
          <w:lang w:eastAsia="en-US"/>
        </w:rPr>
        <w:t>на 10,5</w:t>
      </w:r>
      <w:r w:rsidRPr="00E52989">
        <w:rPr>
          <w:rFonts w:eastAsia="Calibri"/>
          <w:sz w:val="28"/>
          <w:szCs w:val="28"/>
          <w:lang w:eastAsia="en-US"/>
        </w:rPr>
        <w:t>%</w:t>
      </w:r>
    </w:p>
    <w:p w:rsidR="00E52989" w:rsidRDefault="00E52989" w:rsidP="00252110">
      <w:pPr>
        <w:pStyle w:val="af3"/>
        <w:widowControl w:val="0"/>
        <w:spacing w:line="31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E52989">
        <w:rPr>
          <w:rFonts w:eastAsia="Calibri"/>
          <w:sz w:val="28"/>
          <w:szCs w:val="28"/>
          <w:lang w:eastAsia="en-US"/>
        </w:rPr>
        <w:t xml:space="preserve">Собственные (налоговые и неналоговые) доходы исполнены в сумме 8303,6 млн. рублей (75,2% от годовых плановых назначений), с ростом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E52989">
        <w:rPr>
          <w:rFonts w:eastAsia="Calibri"/>
          <w:sz w:val="28"/>
          <w:szCs w:val="28"/>
          <w:lang w:eastAsia="en-US"/>
        </w:rPr>
        <w:t>к уровню аналогичного периода 2022 года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52989">
        <w:rPr>
          <w:rFonts w:eastAsia="Calibri"/>
          <w:sz w:val="28"/>
          <w:szCs w:val="28"/>
          <w:lang w:eastAsia="en-US"/>
        </w:rPr>
        <w:t>на 12,0%.</w:t>
      </w:r>
    </w:p>
    <w:p w:rsidR="00E52989" w:rsidRPr="00DC3F54" w:rsidRDefault="00E52989" w:rsidP="008615A0">
      <w:pPr>
        <w:pStyle w:val="af3"/>
        <w:widowControl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:rsidR="00130FE5" w:rsidRPr="00FC39A8" w:rsidRDefault="0093595E" w:rsidP="00252110">
      <w:pPr>
        <w:pStyle w:val="af3"/>
        <w:widowControl w:val="0"/>
        <w:spacing w:line="319" w:lineRule="auto"/>
        <w:ind w:left="0" w:firstLine="709"/>
        <w:jc w:val="both"/>
        <w:rPr>
          <w:rFonts w:eastAsia="SimSun"/>
          <w:i/>
          <w:sz w:val="28"/>
          <w:szCs w:val="28"/>
          <w:lang w:eastAsia="zh-CN"/>
        </w:rPr>
      </w:pPr>
      <w:r w:rsidRPr="00FC39A8">
        <w:rPr>
          <w:rFonts w:eastAsia="SimSun"/>
          <w:b/>
          <w:spacing w:val="-2"/>
          <w:sz w:val="28"/>
          <w:szCs w:val="28"/>
          <w:lang w:eastAsia="zh-CN"/>
        </w:rPr>
        <w:t>4. </w:t>
      </w:r>
      <w:r w:rsidR="00130FE5" w:rsidRPr="00FC39A8">
        <w:rPr>
          <w:rFonts w:eastAsia="SimSun"/>
          <w:b/>
          <w:spacing w:val="-2"/>
          <w:sz w:val="28"/>
          <w:szCs w:val="28"/>
          <w:lang w:eastAsia="zh-CN"/>
        </w:rPr>
        <w:t>Главным распорядителям средств республиканского бюджета Чу</w:t>
      </w:r>
      <w:r w:rsidRPr="00FC39A8">
        <w:rPr>
          <w:rFonts w:eastAsia="SimSun"/>
          <w:b/>
          <w:sz w:val="28"/>
          <w:szCs w:val="28"/>
          <w:lang w:eastAsia="zh-CN"/>
        </w:rPr>
        <w:softHyphen/>
      </w:r>
      <w:r w:rsidR="00130FE5" w:rsidRPr="00FC39A8">
        <w:rPr>
          <w:rFonts w:eastAsia="SimSun"/>
          <w:b/>
          <w:sz w:val="28"/>
          <w:szCs w:val="28"/>
          <w:lang w:eastAsia="zh-CN"/>
        </w:rPr>
        <w:t>вашской Республики</w:t>
      </w:r>
      <w:r w:rsidR="00130FE5" w:rsidRPr="00DC3F54">
        <w:rPr>
          <w:rFonts w:eastAsia="SimSun"/>
          <w:i/>
          <w:sz w:val="28"/>
          <w:szCs w:val="28"/>
          <w:lang w:eastAsia="zh-CN"/>
        </w:rPr>
        <w:t xml:space="preserve"> </w:t>
      </w:r>
      <w:r w:rsidR="00130FE5" w:rsidRPr="00FC39A8">
        <w:rPr>
          <w:rFonts w:eastAsia="SimSun"/>
          <w:i/>
          <w:sz w:val="28"/>
          <w:szCs w:val="28"/>
          <w:lang w:eastAsia="zh-CN"/>
        </w:rPr>
        <w:t>принять меры</w:t>
      </w:r>
      <w:r w:rsidR="00162084" w:rsidRPr="00FC39A8">
        <w:rPr>
          <w:rFonts w:eastAsia="SimSun"/>
          <w:i/>
          <w:sz w:val="28"/>
          <w:szCs w:val="28"/>
          <w:lang w:eastAsia="zh-CN"/>
        </w:rPr>
        <w:t xml:space="preserve"> по</w:t>
      </w:r>
      <w:r w:rsidR="00130FE5" w:rsidRPr="00FC39A8">
        <w:rPr>
          <w:rFonts w:eastAsia="SimSun"/>
          <w:i/>
          <w:sz w:val="28"/>
          <w:szCs w:val="28"/>
          <w:lang w:eastAsia="zh-CN"/>
        </w:rPr>
        <w:t>:</w:t>
      </w:r>
    </w:p>
    <w:p w:rsidR="00DE4F2D" w:rsidRDefault="00DE4F2D" w:rsidP="00252110">
      <w:pPr>
        <w:pStyle w:val="af3"/>
        <w:widowControl w:val="0"/>
        <w:spacing w:line="319" w:lineRule="auto"/>
        <w:ind w:left="0" w:firstLine="709"/>
        <w:jc w:val="both"/>
        <w:rPr>
          <w:i/>
          <w:sz w:val="28"/>
          <w:szCs w:val="28"/>
        </w:rPr>
      </w:pPr>
      <w:r w:rsidRPr="00FC39A8">
        <w:rPr>
          <w:i/>
          <w:sz w:val="28"/>
          <w:szCs w:val="28"/>
        </w:rPr>
        <w:t>своевременному заключению договоров (государственных контрактов) на поставку товаров, выполнение работ, оказание услуг за счет средств, предоставляемых из республиканско</w:t>
      </w:r>
      <w:r w:rsidR="00FC39A8">
        <w:rPr>
          <w:i/>
          <w:sz w:val="28"/>
          <w:szCs w:val="28"/>
        </w:rPr>
        <w:t>го бюджета Чувашской Республики.</w:t>
      </w:r>
    </w:p>
    <w:p w:rsidR="00FC39A8" w:rsidRPr="00FC39A8" w:rsidRDefault="00FC39A8" w:rsidP="00252110">
      <w:pPr>
        <w:pStyle w:val="af3"/>
        <w:widowControl w:val="0"/>
        <w:spacing w:line="319" w:lineRule="auto"/>
        <w:ind w:left="0" w:firstLine="709"/>
        <w:jc w:val="both"/>
        <w:rPr>
          <w:sz w:val="28"/>
          <w:szCs w:val="28"/>
        </w:rPr>
      </w:pPr>
      <w:proofErr w:type="gramStart"/>
      <w:r w:rsidRPr="00FC39A8">
        <w:rPr>
          <w:sz w:val="28"/>
          <w:szCs w:val="28"/>
        </w:rPr>
        <w:t>В целях своевременного проведения главными распорядителями средств республиканского бюджета Чувашской Республики конкурсных пр</w:t>
      </w:r>
      <w:r w:rsidRPr="00FC39A8">
        <w:rPr>
          <w:sz w:val="28"/>
          <w:szCs w:val="28"/>
        </w:rPr>
        <w:t>о</w:t>
      </w:r>
      <w:r w:rsidRPr="00FC39A8">
        <w:rPr>
          <w:sz w:val="28"/>
          <w:szCs w:val="28"/>
        </w:rPr>
        <w:t>цедур и заключения контрактов для обеспечения государственных нужд М</w:t>
      </w:r>
      <w:r w:rsidRPr="00FC39A8">
        <w:rPr>
          <w:sz w:val="28"/>
          <w:szCs w:val="28"/>
        </w:rPr>
        <w:t>и</w:t>
      </w:r>
      <w:r w:rsidRPr="00FC39A8">
        <w:rPr>
          <w:sz w:val="28"/>
          <w:szCs w:val="28"/>
        </w:rPr>
        <w:t>н</w:t>
      </w:r>
      <w:r>
        <w:rPr>
          <w:sz w:val="28"/>
          <w:szCs w:val="28"/>
        </w:rPr>
        <w:t xml:space="preserve">истерством финансов Чувашской Республики </w:t>
      </w:r>
      <w:r w:rsidRPr="00FC39A8">
        <w:rPr>
          <w:sz w:val="28"/>
          <w:szCs w:val="28"/>
        </w:rPr>
        <w:t>совместно с Государственной службой Чувашской Республики по конкурентной политике и тарифам во исполнение пункта 1.1 вопроса I Перечня поручений по итогам еженедельн</w:t>
      </w:r>
      <w:r w:rsidRPr="00FC39A8">
        <w:rPr>
          <w:sz w:val="28"/>
          <w:szCs w:val="28"/>
        </w:rPr>
        <w:t>о</w:t>
      </w:r>
      <w:r w:rsidRPr="00FC39A8">
        <w:rPr>
          <w:sz w:val="28"/>
          <w:szCs w:val="28"/>
        </w:rPr>
        <w:t>го совещания у Главы Чувашской Республики от 16 октября 2023 года пр</w:t>
      </w:r>
      <w:r w:rsidRPr="00FC39A8">
        <w:rPr>
          <w:sz w:val="28"/>
          <w:szCs w:val="28"/>
        </w:rPr>
        <w:t>о</w:t>
      </w:r>
      <w:r w:rsidRPr="00FC39A8">
        <w:rPr>
          <w:sz w:val="28"/>
          <w:szCs w:val="28"/>
        </w:rPr>
        <w:t>водился анализ планирования и</w:t>
      </w:r>
      <w:proofErr w:type="gramEnd"/>
      <w:r w:rsidRPr="00FC39A8">
        <w:rPr>
          <w:sz w:val="28"/>
          <w:szCs w:val="28"/>
        </w:rPr>
        <w:t xml:space="preserve"> заключения госуда</w:t>
      </w:r>
      <w:r w:rsidRPr="00FC39A8">
        <w:rPr>
          <w:sz w:val="28"/>
          <w:szCs w:val="28"/>
        </w:rPr>
        <w:t>р</w:t>
      </w:r>
      <w:r w:rsidRPr="00FC39A8">
        <w:rPr>
          <w:sz w:val="28"/>
          <w:szCs w:val="28"/>
        </w:rPr>
        <w:t xml:space="preserve">ственных контрактов </w:t>
      </w:r>
      <w:r w:rsidR="00252110">
        <w:rPr>
          <w:sz w:val="28"/>
          <w:szCs w:val="28"/>
        </w:rPr>
        <w:br/>
      </w:r>
      <w:r w:rsidRPr="00FC39A8">
        <w:rPr>
          <w:sz w:val="28"/>
          <w:szCs w:val="28"/>
        </w:rPr>
        <w:t>с учетом лимитов бюджетных обязат</w:t>
      </w:r>
      <w:r w:rsidR="00252110">
        <w:rPr>
          <w:sz w:val="28"/>
          <w:szCs w:val="28"/>
        </w:rPr>
        <w:t>ельств и</w:t>
      </w:r>
      <w:r w:rsidRPr="00FC39A8">
        <w:rPr>
          <w:sz w:val="28"/>
          <w:szCs w:val="28"/>
        </w:rPr>
        <w:t xml:space="preserve"> утве</w:t>
      </w:r>
      <w:r w:rsidRPr="00FC39A8">
        <w:rPr>
          <w:sz w:val="28"/>
          <w:szCs w:val="28"/>
        </w:rPr>
        <w:t>р</w:t>
      </w:r>
      <w:r w:rsidRPr="00FC39A8">
        <w:rPr>
          <w:sz w:val="28"/>
          <w:szCs w:val="28"/>
        </w:rPr>
        <w:t>жденных планов-графиков и размещенных закупок государственных зака</w:t>
      </w:r>
      <w:r w:rsidRPr="00FC39A8">
        <w:rPr>
          <w:sz w:val="28"/>
          <w:szCs w:val="28"/>
        </w:rPr>
        <w:t>з</w:t>
      </w:r>
      <w:r w:rsidRPr="00FC39A8">
        <w:rPr>
          <w:sz w:val="28"/>
          <w:szCs w:val="28"/>
        </w:rPr>
        <w:t>чиков.</w:t>
      </w:r>
    </w:p>
    <w:p w:rsidR="00FC39A8" w:rsidRPr="00FC39A8" w:rsidRDefault="00FC39A8" w:rsidP="00252110">
      <w:pPr>
        <w:pStyle w:val="af3"/>
        <w:widowControl w:val="0"/>
        <w:spacing w:line="319" w:lineRule="auto"/>
        <w:ind w:left="0" w:firstLine="709"/>
        <w:jc w:val="both"/>
        <w:rPr>
          <w:sz w:val="28"/>
          <w:szCs w:val="28"/>
        </w:rPr>
      </w:pPr>
      <w:r w:rsidRPr="00FC39A8">
        <w:rPr>
          <w:sz w:val="28"/>
          <w:szCs w:val="28"/>
        </w:rPr>
        <w:t>В 2023 году закупки товаров, работ, услуг для обеспечения госуда</w:t>
      </w:r>
      <w:r w:rsidRPr="00FC39A8">
        <w:rPr>
          <w:sz w:val="28"/>
          <w:szCs w:val="28"/>
        </w:rPr>
        <w:t>р</w:t>
      </w:r>
      <w:r w:rsidRPr="00FC39A8">
        <w:rPr>
          <w:sz w:val="28"/>
          <w:szCs w:val="28"/>
        </w:rPr>
        <w:t>ственных нужд Чувашской Республики государственными заказчиками пр</w:t>
      </w:r>
      <w:r w:rsidRPr="00FC39A8">
        <w:rPr>
          <w:sz w:val="28"/>
          <w:szCs w:val="28"/>
        </w:rPr>
        <w:t>о</w:t>
      </w:r>
      <w:r w:rsidRPr="00FC39A8">
        <w:rPr>
          <w:sz w:val="28"/>
          <w:szCs w:val="28"/>
        </w:rPr>
        <w:t>водились в соотв</w:t>
      </w:r>
      <w:r>
        <w:rPr>
          <w:sz w:val="28"/>
          <w:szCs w:val="28"/>
        </w:rPr>
        <w:t>етствии с утвержденными планами-</w:t>
      </w:r>
      <w:r w:rsidRPr="00FC39A8">
        <w:rPr>
          <w:sz w:val="28"/>
          <w:szCs w:val="28"/>
        </w:rPr>
        <w:t>графиками закупок.</w:t>
      </w:r>
    </w:p>
    <w:p w:rsidR="00FC39A8" w:rsidRPr="00FC39A8" w:rsidRDefault="00FC39A8" w:rsidP="00252110">
      <w:pPr>
        <w:pStyle w:val="af3"/>
        <w:widowControl w:val="0"/>
        <w:spacing w:line="319" w:lineRule="auto"/>
        <w:ind w:left="0" w:firstLine="709"/>
        <w:jc w:val="both"/>
        <w:rPr>
          <w:sz w:val="28"/>
          <w:szCs w:val="28"/>
        </w:rPr>
      </w:pPr>
      <w:r w:rsidRPr="00FC39A8">
        <w:rPr>
          <w:sz w:val="28"/>
          <w:szCs w:val="28"/>
        </w:rPr>
        <w:t>В целях повышения эффективности использования бюджетных сре</w:t>
      </w:r>
      <w:proofErr w:type="gramStart"/>
      <w:r w:rsidRPr="00FC39A8">
        <w:rPr>
          <w:sz w:val="28"/>
          <w:szCs w:val="28"/>
        </w:rPr>
        <w:t>дств в т</w:t>
      </w:r>
      <w:proofErr w:type="gramEnd"/>
      <w:r w:rsidRPr="00FC39A8">
        <w:rPr>
          <w:sz w:val="28"/>
          <w:szCs w:val="28"/>
        </w:rPr>
        <w:t>ечение года проводилась работа по внесению изменений в правила пред</w:t>
      </w:r>
      <w:r w:rsidRPr="00FC39A8">
        <w:rPr>
          <w:sz w:val="28"/>
          <w:szCs w:val="28"/>
        </w:rPr>
        <w:t>о</w:t>
      </w:r>
      <w:r w:rsidRPr="00FC39A8">
        <w:rPr>
          <w:sz w:val="28"/>
          <w:szCs w:val="28"/>
        </w:rPr>
        <w:t xml:space="preserve">ставления средств из республиканского бюджета Чувашской Республики </w:t>
      </w:r>
      <w:r>
        <w:rPr>
          <w:sz w:val="28"/>
          <w:szCs w:val="28"/>
        </w:rPr>
        <w:t xml:space="preserve">       </w:t>
      </w:r>
      <w:r w:rsidRPr="00FC39A8">
        <w:rPr>
          <w:sz w:val="28"/>
          <w:szCs w:val="28"/>
        </w:rPr>
        <w:t>в части установления сроков заключения государственных (муниципальных) контрактов, договоров, завершения работ на реализуемых объектах за счет собственных средств, при невыполнении которых осуществляется перера</w:t>
      </w:r>
      <w:r w:rsidRPr="00FC39A8">
        <w:rPr>
          <w:sz w:val="28"/>
          <w:szCs w:val="28"/>
        </w:rPr>
        <w:t>с</w:t>
      </w:r>
      <w:r w:rsidRPr="00FC39A8">
        <w:rPr>
          <w:sz w:val="28"/>
          <w:szCs w:val="28"/>
        </w:rPr>
        <w:t>пределение средств.</w:t>
      </w:r>
    </w:p>
    <w:p w:rsidR="00FC39A8" w:rsidRPr="00FC39A8" w:rsidRDefault="00FC39A8" w:rsidP="00252110">
      <w:pPr>
        <w:pStyle w:val="af3"/>
        <w:widowControl w:val="0"/>
        <w:spacing w:line="319" w:lineRule="auto"/>
        <w:ind w:left="0" w:firstLine="709"/>
        <w:jc w:val="both"/>
        <w:rPr>
          <w:sz w:val="28"/>
          <w:szCs w:val="28"/>
        </w:rPr>
      </w:pPr>
      <w:r w:rsidRPr="00FC39A8">
        <w:rPr>
          <w:sz w:val="28"/>
          <w:szCs w:val="28"/>
        </w:rPr>
        <w:t>Лимиты бюджетных обязательств на поставку товаров, выполнение р</w:t>
      </w:r>
      <w:r w:rsidRPr="00FC39A8">
        <w:rPr>
          <w:sz w:val="28"/>
          <w:szCs w:val="28"/>
        </w:rPr>
        <w:t>а</w:t>
      </w:r>
      <w:r w:rsidRPr="00FC39A8">
        <w:rPr>
          <w:sz w:val="28"/>
          <w:szCs w:val="28"/>
        </w:rPr>
        <w:t xml:space="preserve">бот, оказание услуг по состоянию на </w:t>
      </w:r>
      <w:r>
        <w:rPr>
          <w:sz w:val="28"/>
          <w:szCs w:val="28"/>
        </w:rPr>
        <w:t>1 ноября 2023 года д</w:t>
      </w:r>
      <w:r w:rsidRPr="00FC39A8">
        <w:rPr>
          <w:sz w:val="28"/>
          <w:szCs w:val="28"/>
        </w:rPr>
        <w:t>о государственных заказчиков Чувашской Республики доведены в сумме 18446,0 млн. рублей.</w:t>
      </w:r>
    </w:p>
    <w:p w:rsidR="00FC39A8" w:rsidRPr="00FC39A8" w:rsidRDefault="00FC39A8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r w:rsidRPr="00FC39A8">
        <w:rPr>
          <w:sz w:val="28"/>
          <w:szCs w:val="28"/>
        </w:rPr>
        <w:lastRenderedPageBreak/>
        <w:t xml:space="preserve">По состоянию на </w:t>
      </w:r>
      <w:r>
        <w:rPr>
          <w:sz w:val="28"/>
          <w:szCs w:val="28"/>
        </w:rPr>
        <w:t xml:space="preserve">1 ноября 2023 года </w:t>
      </w:r>
      <w:r w:rsidRPr="00FC39A8">
        <w:rPr>
          <w:sz w:val="28"/>
          <w:szCs w:val="28"/>
        </w:rPr>
        <w:t>планы-графики закупок госуда</w:t>
      </w:r>
      <w:r w:rsidRPr="00FC39A8">
        <w:rPr>
          <w:sz w:val="28"/>
          <w:szCs w:val="28"/>
        </w:rPr>
        <w:t>р</w:t>
      </w:r>
      <w:r w:rsidRPr="00FC39A8">
        <w:rPr>
          <w:sz w:val="28"/>
          <w:szCs w:val="28"/>
        </w:rPr>
        <w:t>ственных заказчиков Чувашской Республики утверждены на 17663,8 млн. рублей (95,8% от лимитов бюджетных обязательств).</w:t>
      </w:r>
    </w:p>
    <w:p w:rsidR="00FC39A8" w:rsidRPr="00FC39A8" w:rsidRDefault="00FC39A8" w:rsidP="00FC39A8">
      <w:pPr>
        <w:pStyle w:val="af3"/>
        <w:widowControl w:val="0"/>
        <w:spacing w:line="302" w:lineRule="auto"/>
        <w:ind w:left="0" w:firstLine="709"/>
        <w:jc w:val="both"/>
        <w:rPr>
          <w:sz w:val="28"/>
          <w:szCs w:val="28"/>
        </w:rPr>
      </w:pPr>
      <w:r w:rsidRPr="00FC39A8">
        <w:rPr>
          <w:sz w:val="28"/>
          <w:szCs w:val="28"/>
        </w:rPr>
        <w:t>Заказчиками размещено закупок на сумму 14702,9 млн. рублей, закл</w:t>
      </w:r>
      <w:r w:rsidRPr="00FC39A8">
        <w:rPr>
          <w:sz w:val="28"/>
          <w:szCs w:val="28"/>
        </w:rPr>
        <w:t>ю</w:t>
      </w:r>
      <w:r w:rsidRPr="00FC39A8">
        <w:rPr>
          <w:sz w:val="28"/>
          <w:szCs w:val="28"/>
        </w:rPr>
        <w:t>чено контрактов на сумму 13743,5 млн. рублей (74,5% от лимитов бюдже</w:t>
      </w:r>
      <w:r w:rsidRPr="00FC39A8">
        <w:rPr>
          <w:sz w:val="28"/>
          <w:szCs w:val="28"/>
        </w:rPr>
        <w:t>т</w:t>
      </w:r>
      <w:r w:rsidRPr="00FC39A8">
        <w:rPr>
          <w:sz w:val="28"/>
          <w:szCs w:val="28"/>
        </w:rPr>
        <w:t>ных обязательств).</w:t>
      </w:r>
    </w:p>
    <w:p w:rsidR="00FC39A8" w:rsidRPr="00FC39A8" w:rsidRDefault="00FC39A8" w:rsidP="00252110">
      <w:pPr>
        <w:pStyle w:val="af3"/>
        <w:widowControl w:val="0"/>
        <w:ind w:left="0" w:firstLine="709"/>
        <w:jc w:val="both"/>
        <w:rPr>
          <w:i/>
          <w:sz w:val="28"/>
          <w:szCs w:val="28"/>
        </w:rPr>
      </w:pPr>
    </w:p>
    <w:p w:rsidR="00DE4F2D" w:rsidRDefault="00DE4F2D" w:rsidP="00E1522F">
      <w:pPr>
        <w:pStyle w:val="af3"/>
        <w:widowControl w:val="0"/>
        <w:spacing w:line="302" w:lineRule="auto"/>
        <w:ind w:left="0" w:firstLine="709"/>
        <w:jc w:val="both"/>
        <w:rPr>
          <w:i/>
          <w:spacing w:val="-2"/>
          <w:sz w:val="28"/>
          <w:szCs w:val="28"/>
        </w:rPr>
      </w:pPr>
      <w:r w:rsidRPr="00FC39A8">
        <w:rPr>
          <w:i/>
          <w:spacing w:val="-2"/>
          <w:sz w:val="28"/>
          <w:szCs w:val="28"/>
        </w:rPr>
        <w:t>своевременной и качественной подготовке проектно-сметной докуме</w:t>
      </w:r>
      <w:r w:rsidRPr="00FC39A8">
        <w:rPr>
          <w:i/>
          <w:spacing w:val="-2"/>
          <w:sz w:val="28"/>
          <w:szCs w:val="28"/>
        </w:rPr>
        <w:t>н</w:t>
      </w:r>
      <w:r w:rsidRPr="00FC39A8">
        <w:rPr>
          <w:i/>
          <w:spacing w:val="-2"/>
          <w:sz w:val="28"/>
          <w:szCs w:val="28"/>
        </w:rPr>
        <w:t>тации по объектам капитального строительства, проведению государстве</w:t>
      </w:r>
      <w:r w:rsidRPr="00FC39A8">
        <w:rPr>
          <w:i/>
          <w:spacing w:val="-2"/>
          <w:sz w:val="28"/>
          <w:szCs w:val="28"/>
        </w:rPr>
        <w:t>н</w:t>
      </w:r>
      <w:r w:rsidRPr="00FC39A8">
        <w:rPr>
          <w:i/>
          <w:spacing w:val="-2"/>
          <w:sz w:val="28"/>
          <w:szCs w:val="28"/>
        </w:rPr>
        <w:t xml:space="preserve">ной экспертизы, осуществлению </w:t>
      </w:r>
      <w:proofErr w:type="gramStart"/>
      <w:r w:rsidRPr="00FC39A8">
        <w:rPr>
          <w:i/>
          <w:spacing w:val="-2"/>
          <w:sz w:val="28"/>
          <w:szCs w:val="28"/>
        </w:rPr>
        <w:t>контроля за</w:t>
      </w:r>
      <w:proofErr w:type="gramEnd"/>
      <w:r w:rsidRPr="00FC39A8">
        <w:rPr>
          <w:i/>
          <w:spacing w:val="-2"/>
          <w:sz w:val="28"/>
          <w:szCs w:val="28"/>
        </w:rPr>
        <w:t xml:space="preserve"> выполнением подрядными орг</w:t>
      </w:r>
      <w:r w:rsidRPr="00FC39A8">
        <w:rPr>
          <w:i/>
          <w:spacing w:val="-2"/>
          <w:sz w:val="28"/>
          <w:szCs w:val="28"/>
        </w:rPr>
        <w:t>а</w:t>
      </w:r>
      <w:r w:rsidRPr="00FC39A8">
        <w:rPr>
          <w:i/>
          <w:spacing w:val="-2"/>
          <w:sz w:val="28"/>
          <w:szCs w:val="28"/>
        </w:rPr>
        <w:t>низациями договорных обязательств в целях повышения качества и соблюд</w:t>
      </w:r>
      <w:r w:rsidRPr="00FC39A8">
        <w:rPr>
          <w:i/>
          <w:spacing w:val="-2"/>
          <w:sz w:val="28"/>
          <w:szCs w:val="28"/>
        </w:rPr>
        <w:t>е</w:t>
      </w:r>
      <w:r w:rsidRPr="00FC39A8">
        <w:rPr>
          <w:i/>
          <w:spacing w:val="-2"/>
          <w:sz w:val="28"/>
          <w:szCs w:val="28"/>
        </w:rPr>
        <w:t>ния сроков реа</w:t>
      </w:r>
      <w:r w:rsidR="00FC39A8">
        <w:rPr>
          <w:i/>
          <w:spacing w:val="-2"/>
          <w:sz w:val="28"/>
          <w:szCs w:val="28"/>
        </w:rPr>
        <w:t>лизации инвестиционных проектов.</w:t>
      </w:r>
    </w:p>
    <w:p w:rsidR="00FC39A8" w:rsidRPr="00FC39A8" w:rsidRDefault="00FC39A8" w:rsidP="00FC39A8">
      <w:pPr>
        <w:pStyle w:val="af3"/>
        <w:widowControl w:val="0"/>
        <w:spacing w:line="302" w:lineRule="auto"/>
        <w:ind w:left="0" w:firstLine="709"/>
        <w:jc w:val="both"/>
        <w:rPr>
          <w:spacing w:val="-2"/>
          <w:sz w:val="28"/>
          <w:szCs w:val="28"/>
        </w:rPr>
      </w:pPr>
      <w:proofErr w:type="gramStart"/>
      <w:r w:rsidRPr="00FC39A8">
        <w:rPr>
          <w:spacing w:val="-2"/>
          <w:sz w:val="28"/>
          <w:szCs w:val="28"/>
        </w:rPr>
        <w:t>В соответствии с Правилами формирования и реализации республика</w:t>
      </w:r>
      <w:r w:rsidRPr="00FC39A8">
        <w:rPr>
          <w:spacing w:val="-2"/>
          <w:sz w:val="28"/>
          <w:szCs w:val="28"/>
        </w:rPr>
        <w:t>н</w:t>
      </w:r>
      <w:r w:rsidRPr="00FC39A8">
        <w:rPr>
          <w:spacing w:val="-2"/>
          <w:sz w:val="28"/>
          <w:szCs w:val="28"/>
        </w:rPr>
        <w:t xml:space="preserve">ской адресной инвестиционной программы, утвержденными постановлением Кабинета Министров Чувашской Республики от </w:t>
      </w:r>
      <w:r>
        <w:rPr>
          <w:spacing w:val="-2"/>
          <w:sz w:val="28"/>
          <w:szCs w:val="28"/>
        </w:rPr>
        <w:t xml:space="preserve">9 декабря 2010 года </w:t>
      </w:r>
      <w:r w:rsidRPr="00FC39A8">
        <w:rPr>
          <w:spacing w:val="-2"/>
          <w:sz w:val="28"/>
          <w:szCs w:val="28"/>
        </w:rPr>
        <w:t xml:space="preserve">№ 428, главные распорядители бюджетных средств представляют в </w:t>
      </w:r>
      <w:r w:rsidR="00507D2C" w:rsidRPr="00507D2C">
        <w:rPr>
          <w:spacing w:val="-2"/>
          <w:sz w:val="28"/>
          <w:szCs w:val="28"/>
        </w:rPr>
        <w:t xml:space="preserve">Министерство строительства, архитектуры и жилищно-коммунального хозяйства Чувашской Республики </w:t>
      </w:r>
      <w:r w:rsidRPr="00FC39A8">
        <w:rPr>
          <w:spacing w:val="-2"/>
          <w:sz w:val="28"/>
          <w:szCs w:val="28"/>
        </w:rPr>
        <w:t>в отношении объектов капитального строительства, объекта</w:t>
      </w:r>
      <w:r w:rsidR="00507D2C">
        <w:rPr>
          <w:spacing w:val="-2"/>
          <w:sz w:val="28"/>
          <w:szCs w:val="28"/>
        </w:rPr>
        <w:t xml:space="preserve">     </w:t>
      </w:r>
      <w:r w:rsidRPr="00FC39A8">
        <w:rPr>
          <w:spacing w:val="-2"/>
          <w:sz w:val="28"/>
          <w:szCs w:val="28"/>
        </w:rPr>
        <w:t xml:space="preserve"> недвижимости, мероприятия (укрупненного инвестиционного проекта), пре</w:t>
      </w:r>
      <w:r w:rsidRPr="00FC39A8">
        <w:rPr>
          <w:spacing w:val="-2"/>
          <w:sz w:val="28"/>
          <w:szCs w:val="28"/>
        </w:rPr>
        <w:t>д</w:t>
      </w:r>
      <w:r w:rsidRPr="00FC39A8">
        <w:rPr>
          <w:spacing w:val="-2"/>
          <w:sz w:val="28"/>
          <w:szCs w:val="28"/>
        </w:rPr>
        <w:t>лагаемого для включения в проект инвестиционной программы, перечень д</w:t>
      </w:r>
      <w:r w:rsidRPr="00FC39A8">
        <w:rPr>
          <w:spacing w:val="-2"/>
          <w:sz w:val="28"/>
          <w:szCs w:val="28"/>
        </w:rPr>
        <w:t>о</w:t>
      </w:r>
      <w:r w:rsidRPr="00FC39A8">
        <w:rPr>
          <w:spacing w:val="-2"/>
          <w:sz w:val="28"/>
          <w:szCs w:val="28"/>
        </w:rPr>
        <w:t>кументов, с том числе</w:t>
      </w:r>
      <w:proofErr w:type="gramEnd"/>
      <w:r w:rsidRPr="00FC39A8">
        <w:rPr>
          <w:spacing w:val="-2"/>
          <w:sz w:val="28"/>
          <w:szCs w:val="28"/>
        </w:rPr>
        <w:t xml:space="preserve"> копию положительного заключения государственной экспертизы проектной документации, содержащего оценку достоверности определения сметной стоимости строительства, реконструкции объекта кап</w:t>
      </w:r>
      <w:r w:rsidRPr="00FC39A8">
        <w:rPr>
          <w:spacing w:val="-2"/>
          <w:sz w:val="28"/>
          <w:szCs w:val="28"/>
        </w:rPr>
        <w:t>и</w:t>
      </w:r>
      <w:r w:rsidRPr="00FC39A8">
        <w:rPr>
          <w:spacing w:val="-2"/>
          <w:sz w:val="28"/>
          <w:szCs w:val="28"/>
        </w:rPr>
        <w:t>тального строительства, документы об утверждении проектной документации в соответствии с законодательством Российской Федерации.</w:t>
      </w:r>
    </w:p>
    <w:p w:rsidR="00FC39A8" w:rsidRPr="00FC39A8" w:rsidRDefault="00FC39A8" w:rsidP="00FC39A8">
      <w:pPr>
        <w:pStyle w:val="af3"/>
        <w:widowControl w:val="0"/>
        <w:spacing w:line="302" w:lineRule="auto"/>
        <w:ind w:left="0" w:firstLine="709"/>
        <w:jc w:val="both"/>
        <w:rPr>
          <w:spacing w:val="-2"/>
          <w:sz w:val="28"/>
          <w:szCs w:val="28"/>
        </w:rPr>
      </w:pPr>
      <w:proofErr w:type="gramStart"/>
      <w:r w:rsidRPr="00FC39A8">
        <w:rPr>
          <w:spacing w:val="-2"/>
          <w:sz w:val="28"/>
          <w:szCs w:val="28"/>
        </w:rPr>
        <w:t>По состоянию на 1 октября текущего года автономным уч</w:t>
      </w:r>
      <w:r w:rsidR="00507D2C">
        <w:rPr>
          <w:spacing w:val="-2"/>
          <w:sz w:val="28"/>
          <w:szCs w:val="28"/>
        </w:rPr>
        <w:t>реждением Чувашской Республики "</w:t>
      </w:r>
      <w:r w:rsidRPr="00FC39A8">
        <w:rPr>
          <w:spacing w:val="-2"/>
          <w:sz w:val="28"/>
          <w:szCs w:val="28"/>
        </w:rPr>
        <w:t>Центр экспертизы и ценообразования в строительстве Чувашской Республики</w:t>
      </w:r>
      <w:r w:rsidR="00507D2C">
        <w:rPr>
          <w:spacing w:val="-2"/>
          <w:sz w:val="28"/>
          <w:szCs w:val="28"/>
        </w:rPr>
        <w:t>"</w:t>
      </w:r>
      <w:r w:rsidRPr="00FC39A8">
        <w:rPr>
          <w:spacing w:val="-2"/>
          <w:sz w:val="28"/>
          <w:szCs w:val="28"/>
        </w:rPr>
        <w:t xml:space="preserve"> </w:t>
      </w:r>
      <w:r w:rsidR="00252110">
        <w:rPr>
          <w:spacing w:val="-2"/>
          <w:sz w:val="28"/>
          <w:szCs w:val="28"/>
        </w:rPr>
        <w:t>Министерства</w:t>
      </w:r>
      <w:r w:rsidR="00507D2C" w:rsidRPr="00507D2C">
        <w:rPr>
          <w:spacing w:val="-2"/>
          <w:sz w:val="28"/>
          <w:szCs w:val="28"/>
        </w:rPr>
        <w:t xml:space="preserve"> строительства, архитектуры и жили</w:t>
      </w:r>
      <w:r w:rsidR="00507D2C" w:rsidRPr="00507D2C">
        <w:rPr>
          <w:spacing w:val="-2"/>
          <w:sz w:val="28"/>
          <w:szCs w:val="28"/>
        </w:rPr>
        <w:t>щ</w:t>
      </w:r>
      <w:r w:rsidR="00507D2C" w:rsidRPr="00507D2C">
        <w:rPr>
          <w:spacing w:val="-2"/>
          <w:sz w:val="28"/>
          <w:szCs w:val="28"/>
        </w:rPr>
        <w:t xml:space="preserve">но-коммунального хозяйства Чувашской Республики </w:t>
      </w:r>
      <w:r w:rsidRPr="00FC39A8">
        <w:rPr>
          <w:spacing w:val="-2"/>
          <w:sz w:val="28"/>
          <w:szCs w:val="28"/>
        </w:rPr>
        <w:t>в рамках государстве</w:t>
      </w:r>
      <w:r w:rsidRPr="00FC39A8">
        <w:rPr>
          <w:spacing w:val="-2"/>
          <w:sz w:val="28"/>
          <w:szCs w:val="28"/>
        </w:rPr>
        <w:t>н</w:t>
      </w:r>
      <w:r w:rsidRPr="00FC39A8">
        <w:rPr>
          <w:spacing w:val="-2"/>
          <w:sz w:val="28"/>
          <w:szCs w:val="28"/>
        </w:rPr>
        <w:t>ного задания проведено 28 государственных экспертиз результатов инжене</w:t>
      </w:r>
      <w:r w:rsidRPr="00FC39A8">
        <w:rPr>
          <w:spacing w:val="-2"/>
          <w:sz w:val="28"/>
          <w:szCs w:val="28"/>
        </w:rPr>
        <w:t>р</w:t>
      </w:r>
      <w:r w:rsidRPr="00FC39A8">
        <w:rPr>
          <w:spacing w:val="-2"/>
          <w:sz w:val="28"/>
          <w:szCs w:val="28"/>
        </w:rPr>
        <w:t>ных изысканий, 102 проверки достоверности определения сметной стоимости строительства, реконструкции, капитального ремонта объектов культурного наследия народов Российской Федерации, финансирование которых ос</w:t>
      </w:r>
      <w:r w:rsidRPr="00FC39A8">
        <w:rPr>
          <w:spacing w:val="-2"/>
          <w:sz w:val="28"/>
          <w:szCs w:val="28"/>
        </w:rPr>
        <w:t>у</w:t>
      </w:r>
      <w:r w:rsidRPr="00FC39A8">
        <w:rPr>
          <w:spacing w:val="-2"/>
          <w:sz w:val="28"/>
          <w:szCs w:val="28"/>
        </w:rPr>
        <w:t>ществляется с привлечением средств</w:t>
      </w:r>
      <w:proofErr w:type="gramEnd"/>
      <w:r w:rsidRPr="00FC39A8">
        <w:rPr>
          <w:spacing w:val="-2"/>
          <w:sz w:val="28"/>
          <w:szCs w:val="28"/>
        </w:rPr>
        <w:t xml:space="preserve"> республиканского бюджета, 73 проверки сметной стоимости строительства, реконструкции, капитального ремонта, т</w:t>
      </w:r>
      <w:r w:rsidRPr="00FC39A8">
        <w:rPr>
          <w:spacing w:val="-2"/>
          <w:sz w:val="28"/>
          <w:szCs w:val="28"/>
        </w:rPr>
        <w:t>е</w:t>
      </w:r>
      <w:r w:rsidRPr="00FC39A8">
        <w:rPr>
          <w:spacing w:val="-2"/>
          <w:sz w:val="28"/>
          <w:szCs w:val="28"/>
        </w:rPr>
        <w:t xml:space="preserve">кущего ремонта, благоустройства, работ по сохранению культурного наследия </w:t>
      </w:r>
      <w:r w:rsidRPr="00FC39A8">
        <w:rPr>
          <w:spacing w:val="-2"/>
          <w:sz w:val="28"/>
          <w:szCs w:val="28"/>
        </w:rPr>
        <w:lastRenderedPageBreak/>
        <w:t>народов Российской Федерации, не затрагивающих конструктивные и другие характеристики надежности и безопасности объекта.</w:t>
      </w:r>
    </w:p>
    <w:p w:rsidR="00FC39A8" w:rsidRPr="00FC39A8" w:rsidRDefault="00FC39A8" w:rsidP="00252110">
      <w:pPr>
        <w:pStyle w:val="af3"/>
        <w:widowControl w:val="0"/>
        <w:ind w:left="0" w:firstLine="709"/>
        <w:jc w:val="both"/>
        <w:rPr>
          <w:i/>
          <w:spacing w:val="-2"/>
          <w:sz w:val="28"/>
          <w:szCs w:val="28"/>
        </w:rPr>
      </w:pPr>
    </w:p>
    <w:p w:rsidR="00507D2C" w:rsidRDefault="00DE126A" w:rsidP="00252110">
      <w:pPr>
        <w:pStyle w:val="af3"/>
        <w:widowControl w:val="0"/>
        <w:spacing w:line="312" w:lineRule="auto"/>
        <w:ind w:left="0" w:firstLine="709"/>
        <w:jc w:val="both"/>
        <w:rPr>
          <w:i/>
          <w:sz w:val="28"/>
          <w:szCs w:val="28"/>
        </w:rPr>
      </w:pPr>
      <w:r w:rsidRPr="00507D2C">
        <w:rPr>
          <w:i/>
          <w:sz w:val="28"/>
          <w:szCs w:val="28"/>
        </w:rPr>
        <w:t>обеспечению своевременного и полного освоения бюджетных средств, повышению эффективности и результативности их использования</w:t>
      </w:r>
      <w:r w:rsidR="00507D2C">
        <w:rPr>
          <w:i/>
          <w:sz w:val="28"/>
          <w:szCs w:val="28"/>
        </w:rPr>
        <w:t>.</w:t>
      </w:r>
    </w:p>
    <w:p w:rsidR="00507D2C" w:rsidRPr="00507D2C" w:rsidRDefault="00507D2C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 w:rsidRPr="00507D2C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 xml:space="preserve">1 ноября 2023 года </w:t>
      </w:r>
      <w:r w:rsidRPr="00507D2C">
        <w:rPr>
          <w:sz w:val="28"/>
          <w:szCs w:val="28"/>
        </w:rPr>
        <w:t>расходы республиканского бю</w:t>
      </w:r>
      <w:r w:rsidRPr="00507D2C">
        <w:rPr>
          <w:sz w:val="28"/>
          <w:szCs w:val="28"/>
        </w:rPr>
        <w:t>д</w:t>
      </w:r>
      <w:r w:rsidRPr="00507D2C">
        <w:rPr>
          <w:sz w:val="28"/>
          <w:szCs w:val="28"/>
        </w:rPr>
        <w:t xml:space="preserve">жета Чувашской Республики по оперативным данным составили 66429,2 млн. рублей, или 111,9% к аналогичному периоду 2022 года (59350,7 млн. рублей), в том числе расходы на социально-культурную сферу 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 xml:space="preserve"> 44762,4 млн. рублей, или 109,0% к аналогичному периоду 2022 года (41057,5 млн. рублей), из них расходы на образование 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 xml:space="preserve"> 20542,2 млн. рублей, социальную политику 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 xml:space="preserve"> 15693,5</w:t>
      </w:r>
      <w:proofErr w:type="gramEnd"/>
      <w:r w:rsidRPr="00507D2C">
        <w:rPr>
          <w:sz w:val="28"/>
          <w:szCs w:val="28"/>
        </w:rPr>
        <w:t xml:space="preserve"> млн. рублей, здравоохранение </w:t>
      </w:r>
      <w:r>
        <w:rPr>
          <w:sz w:val="28"/>
          <w:szCs w:val="28"/>
        </w:rPr>
        <w:t xml:space="preserve">– </w:t>
      </w:r>
      <w:r w:rsidRPr="00507D2C">
        <w:rPr>
          <w:sz w:val="28"/>
          <w:szCs w:val="28"/>
        </w:rPr>
        <w:t>4820,0 млн. рублей.</w:t>
      </w:r>
    </w:p>
    <w:p w:rsidR="00507D2C" w:rsidRPr="00507D2C" w:rsidRDefault="00507D2C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r w:rsidRPr="00507D2C">
        <w:rPr>
          <w:sz w:val="28"/>
          <w:szCs w:val="28"/>
        </w:rPr>
        <w:t>За январь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 xml:space="preserve">октябрь 2023 </w:t>
      </w:r>
      <w:r>
        <w:rPr>
          <w:sz w:val="28"/>
          <w:szCs w:val="28"/>
        </w:rPr>
        <w:t xml:space="preserve">года </w:t>
      </w:r>
      <w:r w:rsidRPr="00507D2C">
        <w:rPr>
          <w:sz w:val="28"/>
          <w:szCs w:val="28"/>
        </w:rPr>
        <w:t>расходы республиканской адресной инв</w:t>
      </w:r>
      <w:r w:rsidRPr="00507D2C">
        <w:rPr>
          <w:sz w:val="28"/>
          <w:szCs w:val="28"/>
        </w:rPr>
        <w:t>е</w:t>
      </w:r>
      <w:r w:rsidRPr="00507D2C">
        <w:rPr>
          <w:sz w:val="28"/>
          <w:szCs w:val="28"/>
        </w:rPr>
        <w:t>стиционной программы освоены в сумме 6596,6 млн. рублей, с ростом к ан</w:t>
      </w:r>
      <w:r w:rsidRPr="00507D2C">
        <w:rPr>
          <w:sz w:val="28"/>
          <w:szCs w:val="28"/>
        </w:rPr>
        <w:t>а</w:t>
      </w:r>
      <w:r w:rsidRPr="00507D2C">
        <w:rPr>
          <w:sz w:val="28"/>
          <w:szCs w:val="28"/>
        </w:rPr>
        <w:t>логичному периоду 2022 г</w:t>
      </w:r>
      <w:r>
        <w:rPr>
          <w:sz w:val="28"/>
          <w:szCs w:val="28"/>
        </w:rPr>
        <w:t xml:space="preserve">ода </w:t>
      </w:r>
      <w:r w:rsidRPr="00507D2C">
        <w:rPr>
          <w:sz w:val="28"/>
          <w:szCs w:val="28"/>
        </w:rPr>
        <w:t>на 12,5% (за январь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>октябрь 2022 года</w:t>
      </w:r>
      <w:r>
        <w:rPr>
          <w:sz w:val="28"/>
          <w:szCs w:val="28"/>
        </w:rPr>
        <w:t xml:space="preserve"> расходы составили </w:t>
      </w:r>
      <w:r w:rsidRPr="00507D2C">
        <w:rPr>
          <w:sz w:val="28"/>
          <w:szCs w:val="28"/>
        </w:rPr>
        <w:t>5859,0 млн. рублей).</w:t>
      </w:r>
    </w:p>
    <w:p w:rsidR="00507D2C" w:rsidRPr="00507D2C" w:rsidRDefault="00507D2C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r w:rsidRPr="00507D2C">
        <w:rPr>
          <w:sz w:val="28"/>
          <w:szCs w:val="28"/>
        </w:rPr>
        <w:t>Бюджетные ассигнования, предусмотренные в консолидированном бюджете Чувашской Республики на реализацию региональных проектов Ч</w:t>
      </w:r>
      <w:r w:rsidRPr="00507D2C">
        <w:rPr>
          <w:sz w:val="28"/>
          <w:szCs w:val="28"/>
        </w:rPr>
        <w:t>у</w:t>
      </w:r>
      <w:r w:rsidRPr="00507D2C">
        <w:rPr>
          <w:sz w:val="28"/>
          <w:szCs w:val="28"/>
        </w:rPr>
        <w:t xml:space="preserve">вашской Республики, на </w:t>
      </w:r>
      <w:r>
        <w:rPr>
          <w:sz w:val="28"/>
          <w:szCs w:val="28"/>
        </w:rPr>
        <w:t xml:space="preserve">1 ноября </w:t>
      </w:r>
      <w:r w:rsidRPr="00507D2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</w:t>
      </w:r>
      <w:r w:rsidRPr="00507D2C">
        <w:rPr>
          <w:sz w:val="28"/>
          <w:szCs w:val="28"/>
        </w:rPr>
        <w:t xml:space="preserve"> освоены в объеме 11287,7 млн. рублей, или на 75,7% от годовых плановых назначений (за январь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 xml:space="preserve">октябрь 2022 года </w:t>
      </w:r>
      <w:r>
        <w:rPr>
          <w:sz w:val="28"/>
          <w:szCs w:val="28"/>
        </w:rPr>
        <w:t>–</w:t>
      </w:r>
      <w:r w:rsidRPr="00507D2C">
        <w:rPr>
          <w:sz w:val="28"/>
          <w:szCs w:val="28"/>
        </w:rPr>
        <w:t xml:space="preserve"> 10114,7 млн. рублей и 73,1% соответственно).</w:t>
      </w:r>
    </w:p>
    <w:p w:rsidR="00507D2C" w:rsidRPr="00507D2C" w:rsidRDefault="00507D2C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r w:rsidRPr="00507D2C">
        <w:rPr>
          <w:sz w:val="28"/>
          <w:szCs w:val="28"/>
        </w:rPr>
        <w:t>Кабинетом Министров Чувашской Республики ведется ежемесячный мониторинг освоения средств республиканского бюджета Чувашской Ре</w:t>
      </w:r>
      <w:r w:rsidRPr="00507D2C">
        <w:rPr>
          <w:sz w:val="28"/>
          <w:szCs w:val="28"/>
        </w:rPr>
        <w:t>с</w:t>
      </w:r>
      <w:r w:rsidR="00252110">
        <w:rPr>
          <w:sz w:val="28"/>
          <w:szCs w:val="28"/>
        </w:rPr>
        <w:t>публики</w:t>
      </w:r>
      <w:r w:rsidRPr="00507D2C">
        <w:rPr>
          <w:sz w:val="28"/>
          <w:szCs w:val="28"/>
        </w:rPr>
        <w:t xml:space="preserve"> главными распорядителями средств республиканского бюджета Ч</w:t>
      </w:r>
      <w:r w:rsidRPr="00507D2C">
        <w:rPr>
          <w:sz w:val="28"/>
          <w:szCs w:val="28"/>
        </w:rPr>
        <w:t>у</w:t>
      </w:r>
      <w:r w:rsidRPr="00507D2C">
        <w:rPr>
          <w:sz w:val="28"/>
          <w:szCs w:val="28"/>
        </w:rPr>
        <w:t>вашской Республики. Кроме того, вопросы своевременного и эффективного освоения финансовых средств и исполнения бюджета, завершение начатых объектов строительства и ремонта, исполнение мероприятий национальных проектов ежемесячно рассматриваются на еженедельной планерке Главы Ч</w:t>
      </w:r>
      <w:r w:rsidRPr="00507D2C">
        <w:rPr>
          <w:sz w:val="28"/>
          <w:szCs w:val="28"/>
        </w:rPr>
        <w:t>у</w:t>
      </w:r>
      <w:r w:rsidRPr="00507D2C">
        <w:rPr>
          <w:sz w:val="28"/>
          <w:szCs w:val="28"/>
        </w:rPr>
        <w:t>вашской Республики.</w:t>
      </w:r>
    </w:p>
    <w:p w:rsidR="00DE126A" w:rsidRPr="00507D2C" w:rsidRDefault="00DE126A" w:rsidP="00252110">
      <w:pPr>
        <w:pStyle w:val="af3"/>
        <w:widowControl w:val="0"/>
        <w:ind w:left="0" w:firstLine="709"/>
        <w:jc w:val="both"/>
        <w:rPr>
          <w:i/>
          <w:sz w:val="28"/>
          <w:szCs w:val="28"/>
        </w:rPr>
      </w:pPr>
    </w:p>
    <w:p w:rsidR="00DE126A" w:rsidRDefault="00DE126A" w:rsidP="00252110">
      <w:pPr>
        <w:pStyle w:val="af3"/>
        <w:widowControl w:val="0"/>
        <w:spacing w:line="312" w:lineRule="auto"/>
        <w:ind w:left="0" w:firstLine="709"/>
        <w:jc w:val="both"/>
        <w:rPr>
          <w:i/>
          <w:sz w:val="28"/>
          <w:szCs w:val="28"/>
        </w:rPr>
      </w:pPr>
      <w:r w:rsidRPr="00507D2C">
        <w:rPr>
          <w:i/>
          <w:sz w:val="28"/>
          <w:szCs w:val="28"/>
        </w:rPr>
        <w:t>своевременно</w:t>
      </w:r>
      <w:r w:rsidR="00162084" w:rsidRPr="00507D2C">
        <w:rPr>
          <w:i/>
          <w:sz w:val="28"/>
          <w:szCs w:val="28"/>
        </w:rPr>
        <w:t xml:space="preserve">й разработке проектов </w:t>
      </w:r>
      <w:r w:rsidRPr="00507D2C">
        <w:rPr>
          <w:i/>
          <w:sz w:val="28"/>
          <w:szCs w:val="28"/>
        </w:rPr>
        <w:t xml:space="preserve">нормативных правовых актов Кабинета Министров Чувашской Республики об утверждении и (или) </w:t>
      </w:r>
      <w:r w:rsidR="00294246" w:rsidRPr="00507D2C">
        <w:rPr>
          <w:i/>
          <w:sz w:val="28"/>
          <w:szCs w:val="28"/>
        </w:rPr>
        <w:t xml:space="preserve">о </w:t>
      </w:r>
      <w:r w:rsidRPr="00507D2C">
        <w:rPr>
          <w:i/>
          <w:sz w:val="28"/>
          <w:szCs w:val="28"/>
        </w:rPr>
        <w:t>вн</w:t>
      </w:r>
      <w:r w:rsidRPr="00507D2C">
        <w:rPr>
          <w:i/>
          <w:sz w:val="28"/>
          <w:szCs w:val="28"/>
        </w:rPr>
        <w:t>е</w:t>
      </w:r>
      <w:r w:rsidRPr="00507D2C">
        <w:rPr>
          <w:i/>
          <w:sz w:val="28"/>
          <w:szCs w:val="28"/>
        </w:rPr>
        <w:t>сении изменений в правила предоставления бюджетных ассигнований из ре</w:t>
      </w:r>
      <w:r w:rsidRPr="00507D2C">
        <w:rPr>
          <w:i/>
          <w:sz w:val="28"/>
          <w:szCs w:val="28"/>
        </w:rPr>
        <w:t>с</w:t>
      </w:r>
      <w:r w:rsidRPr="00507D2C">
        <w:rPr>
          <w:i/>
          <w:sz w:val="28"/>
          <w:szCs w:val="28"/>
        </w:rPr>
        <w:t>публиканского бюджета Чувашской Республики бюджетам муниципальных округов и город</w:t>
      </w:r>
      <w:r w:rsidR="00507D2C">
        <w:rPr>
          <w:i/>
          <w:sz w:val="28"/>
          <w:szCs w:val="28"/>
        </w:rPr>
        <w:t>ских округов, юридическим лицам.</w:t>
      </w:r>
    </w:p>
    <w:p w:rsidR="00973653" w:rsidRPr="00973653" w:rsidRDefault="00973653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 w:rsidRPr="00973653">
        <w:rPr>
          <w:sz w:val="28"/>
          <w:szCs w:val="28"/>
        </w:rPr>
        <w:lastRenderedPageBreak/>
        <w:t>Главными распорядителями средств республиканского бюджета Ч</w:t>
      </w:r>
      <w:r w:rsidRPr="00973653">
        <w:rPr>
          <w:sz w:val="28"/>
          <w:szCs w:val="28"/>
        </w:rPr>
        <w:t>у</w:t>
      </w:r>
      <w:r w:rsidRPr="00973653">
        <w:rPr>
          <w:sz w:val="28"/>
          <w:szCs w:val="28"/>
        </w:rPr>
        <w:t>вашской Республики в целях реализации Закона Чувашской Республики от 29 ноября 2022 г</w:t>
      </w:r>
      <w:r>
        <w:rPr>
          <w:sz w:val="28"/>
          <w:szCs w:val="28"/>
        </w:rPr>
        <w:t>ода № 110 "</w:t>
      </w:r>
      <w:r w:rsidRPr="00973653">
        <w:rPr>
          <w:sz w:val="28"/>
          <w:szCs w:val="28"/>
        </w:rPr>
        <w:t>О республиканском бюджете Чувашской Ре</w:t>
      </w:r>
      <w:r w:rsidRPr="00973653">
        <w:rPr>
          <w:sz w:val="28"/>
          <w:szCs w:val="28"/>
        </w:rPr>
        <w:t>с</w:t>
      </w:r>
      <w:r w:rsidRPr="00973653">
        <w:rPr>
          <w:sz w:val="28"/>
          <w:szCs w:val="28"/>
        </w:rPr>
        <w:t>публики на 2023 год и на плановый период 2024 и 2025 годов</w:t>
      </w:r>
      <w:r>
        <w:rPr>
          <w:sz w:val="28"/>
          <w:szCs w:val="28"/>
        </w:rPr>
        <w:t>"</w:t>
      </w:r>
      <w:r w:rsidRPr="00973653">
        <w:rPr>
          <w:sz w:val="28"/>
          <w:szCs w:val="28"/>
        </w:rPr>
        <w:t xml:space="preserve"> разработаны нормативные правовые акты Кабинета Министров Чувашской Республики об утверждении и (или) о внесении изменений в правила предоставления бю</w:t>
      </w:r>
      <w:r w:rsidRPr="00973653">
        <w:rPr>
          <w:sz w:val="28"/>
          <w:szCs w:val="28"/>
        </w:rPr>
        <w:t>д</w:t>
      </w:r>
      <w:r w:rsidRPr="00973653">
        <w:rPr>
          <w:sz w:val="28"/>
          <w:szCs w:val="28"/>
        </w:rPr>
        <w:t>жетных ассигнований из республиканского бюджета Чувашской Республики</w:t>
      </w:r>
      <w:proofErr w:type="gramEnd"/>
      <w:r w:rsidRPr="00973653">
        <w:rPr>
          <w:sz w:val="28"/>
          <w:szCs w:val="28"/>
        </w:rPr>
        <w:t xml:space="preserve"> бюджетам муниципальных округов и городских округов, юридическим л</w:t>
      </w:r>
      <w:r w:rsidRPr="00973653">
        <w:rPr>
          <w:sz w:val="28"/>
          <w:szCs w:val="28"/>
        </w:rPr>
        <w:t>и</w:t>
      </w:r>
      <w:r w:rsidRPr="00973653">
        <w:rPr>
          <w:sz w:val="28"/>
          <w:szCs w:val="28"/>
        </w:rPr>
        <w:t>цам, в том числе:</w:t>
      </w:r>
    </w:p>
    <w:p w:rsidR="00973653" w:rsidRPr="00973653" w:rsidRDefault="00973653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r w:rsidRPr="00973653">
        <w:rPr>
          <w:sz w:val="28"/>
          <w:szCs w:val="28"/>
        </w:rPr>
        <w:t xml:space="preserve">в рамках реализации перечня мероприятий по реализации Закона </w:t>
      </w:r>
      <w:r w:rsidRPr="00973653">
        <w:rPr>
          <w:spacing w:val="-6"/>
          <w:sz w:val="28"/>
          <w:szCs w:val="28"/>
        </w:rPr>
        <w:t>Ч</w:t>
      </w:r>
      <w:r w:rsidRPr="00973653">
        <w:rPr>
          <w:spacing w:val="-6"/>
          <w:sz w:val="28"/>
          <w:szCs w:val="28"/>
        </w:rPr>
        <w:t>у</w:t>
      </w:r>
      <w:r w:rsidRPr="00973653">
        <w:rPr>
          <w:spacing w:val="-6"/>
          <w:sz w:val="28"/>
          <w:szCs w:val="28"/>
        </w:rPr>
        <w:t>вашской Республики от 29 ноября 2022 г</w:t>
      </w:r>
      <w:r w:rsidR="00252110">
        <w:rPr>
          <w:spacing w:val="-6"/>
          <w:sz w:val="28"/>
          <w:szCs w:val="28"/>
        </w:rPr>
        <w:t>ода</w:t>
      </w:r>
      <w:r w:rsidRPr="00973653">
        <w:rPr>
          <w:spacing w:val="-6"/>
          <w:sz w:val="28"/>
          <w:szCs w:val="28"/>
        </w:rPr>
        <w:t xml:space="preserve"> № 110 "О республиканском бюдж</w:t>
      </w:r>
      <w:r w:rsidRPr="00973653">
        <w:rPr>
          <w:spacing w:val="-6"/>
          <w:sz w:val="28"/>
          <w:szCs w:val="28"/>
        </w:rPr>
        <w:t>е</w:t>
      </w:r>
      <w:r w:rsidRPr="00973653">
        <w:rPr>
          <w:spacing w:val="-6"/>
          <w:sz w:val="28"/>
          <w:szCs w:val="28"/>
        </w:rPr>
        <w:t>те Чувашской Республики на 2023 год и на плановый период 2024 и 2025 годов</w:t>
      </w:r>
      <w:r>
        <w:rPr>
          <w:spacing w:val="-6"/>
          <w:sz w:val="28"/>
          <w:szCs w:val="28"/>
        </w:rPr>
        <w:t>"</w:t>
      </w:r>
      <w:r w:rsidRPr="00973653">
        <w:rPr>
          <w:spacing w:val="-6"/>
          <w:sz w:val="28"/>
          <w:szCs w:val="28"/>
        </w:rPr>
        <w:t>,</w:t>
      </w:r>
      <w:r w:rsidRPr="00973653">
        <w:rPr>
          <w:sz w:val="28"/>
          <w:szCs w:val="28"/>
        </w:rPr>
        <w:t xml:space="preserve"> утвержденного постановлением Кабинета Министров Чувашской Республики от 13</w:t>
      </w:r>
      <w:r>
        <w:rPr>
          <w:sz w:val="28"/>
          <w:szCs w:val="28"/>
        </w:rPr>
        <w:t xml:space="preserve"> декабря </w:t>
      </w:r>
      <w:r w:rsidRPr="00973653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</w:t>
      </w:r>
      <w:r w:rsidRPr="00973653">
        <w:rPr>
          <w:sz w:val="28"/>
          <w:szCs w:val="28"/>
        </w:rPr>
        <w:t xml:space="preserve"> № 664,</w:t>
      </w:r>
      <w:r>
        <w:rPr>
          <w:sz w:val="28"/>
          <w:szCs w:val="28"/>
        </w:rPr>
        <w:t xml:space="preserve"> разработано и принято </w:t>
      </w:r>
      <w:r w:rsidRPr="00973653">
        <w:rPr>
          <w:sz w:val="28"/>
          <w:szCs w:val="28"/>
        </w:rPr>
        <w:t>11 правил;</w:t>
      </w:r>
    </w:p>
    <w:p w:rsidR="00973653" w:rsidRPr="00973653" w:rsidRDefault="00973653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 w:rsidRPr="00973653">
        <w:rPr>
          <w:sz w:val="28"/>
          <w:szCs w:val="28"/>
        </w:rPr>
        <w:t>в рамках реализации перечня мероприятий по реализации Закона Ч</w:t>
      </w:r>
      <w:r w:rsidRPr="00973653">
        <w:rPr>
          <w:sz w:val="28"/>
          <w:szCs w:val="28"/>
        </w:rPr>
        <w:t>у</w:t>
      </w:r>
      <w:r w:rsidRPr="00973653">
        <w:rPr>
          <w:sz w:val="28"/>
          <w:szCs w:val="28"/>
        </w:rPr>
        <w:t>вашско</w:t>
      </w:r>
      <w:r w:rsidR="00252110">
        <w:rPr>
          <w:sz w:val="28"/>
          <w:szCs w:val="28"/>
        </w:rPr>
        <w:t>й Республики от 24 марта 2023 года</w:t>
      </w:r>
      <w:r w:rsidRPr="00973653">
        <w:rPr>
          <w:sz w:val="28"/>
          <w:szCs w:val="28"/>
        </w:rPr>
        <w:t xml:space="preserve"> № 9 </w:t>
      </w:r>
      <w:r>
        <w:rPr>
          <w:sz w:val="28"/>
          <w:szCs w:val="28"/>
        </w:rPr>
        <w:t>"</w:t>
      </w:r>
      <w:r w:rsidRPr="00973653">
        <w:rPr>
          <w:sz w:val="28"/>
          <w:szCs w:val="28"/>
        </w:rPr>
        <w:t>О внесении изменений в З</w:t>
      </w:r>
      <w:r w:rsidRPr="00973653">
        <w:rPr>
          <w:sz w:val="28"/>
          <w:szCs w:val="28"/>
        </w:rPr>
        <w:t>а</w:t>
      </w:r>
      <w:r>
        <w:rPr>
          <w:sz w:val="28"/>
          <w:szCs w:val="28"/>
        </w:rPr>
        <w:t>кон Чувашской Республики "</w:t>
      </w:r>
      <w:r w:rsidRPr="00973653">
        <w:rPr>
          <w:sz w:val="28"/>
          <w:szCs w:val="28"/>
        </w:rPr>
        <w:t>О республиканском бюджете Чувашской Ре</w:t>
      </w:r>
      <w:r w:rsidRPr="00973653">
        <w:rPr>
          <w:sz w:val="28"/>
          <w:szCs w:val="28"/>
        </w:rPr>
        <w:t>с</w:t>
      </w:r>
      <w:r w:rsidRPr="00973653">
        <w:rPr>
          <w:sz w:val="28"/>
          <w:szCs w:val="28"/>
        </w:rPr>
        <w:t>публики на 2023 год и на плановый период 2024 и 2025 годов</w:t>
      </w:r>
      <w:r>
        <w:rPr>
          <w:sz w:val="28"/>
          <w:szCs w:val="28"/>
        </w:rPr>
        <w:t>"</w:t>
      </w:r>
      <w:r w:rsidRPr="00973653">
        <w:rPr>
          <w:sz w:val="28"/>
          <w:szCs w:val="28"/>
        </w:rPr>
        <w:t>, утвержденн</w:t>
      </w:r>
      <w:r w:rsidRPr="00973653">
        <w:rPr>
          <w:sz w:val="28"/>
          <w:szCs w:val="28"/>
        </w:rPr>
        <w:t>о</w:t>
      </w:r>
      <w:r w:rsidRPr="00973653">
        <w:rPr>
          <w:sz w:val="28"/>
          <w:szCs w:val="28"/>
        </w:rPr>
        <w:t>го п</w:t>
      </w:r>
      <w:r w:rsidRPr="00973653">
        <w:rPr>
          <w:sz w:val="28"/>
          <w:szCs w:val="28"/>
        </w:rPr>
        <w:t>о</w:t>
      </w:r>
      <w:r w:rsidRPr="00973653">
        <w:rPr>
          <w:sz w:val="28"/>
          <w:szCs w:val="28"/>
        </w:rPr>
        <w:t>становлением Кабинета Министров Чувашской Республики от 31</w:t>
      </w:r>
      <w:r w:rsidR="00252110">
        <w:rPr>
          <w:sz w:val="28"/>
          <w:szCs w:val="28"/>
        </w:rPr>
        <w:t xml:space="preserve"> марта    2023 года № 206, разработано и принято</w:t>
      </w:r>
      <w:r>
        <w:rPr>
          <w:sz w:val="28"/>
          <w:szCs w:val="28"/>
        </w:rPr>
        <w:t xml:space="preserve"> </w:t>
      </w:r>
      <w:r w:rsidRPr="00973653">
        <w:rPr>
          <w:sz w:val="28"/>
          <w:szCs w:val="28"/>
        </w:rPr>
        <w:t>17 правил.</w:t>
      </w:r>
      <w:proofErr w:type="gramEnd"/>
    </w:p>
    <w:p w:rsidR="00507D2C" w:rsidRPr="00973653" w:rsidRDefault="00973653" w:rsidP="00252110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proofErr w:type="gramStart"/>
      <w:r w:rsidRPr="00973653">
        <w:rPr>
          <w:sz w:val="28"/>
          <w:szCs w:val="28"/>
        </w:rPr>
        <w:t>В настоящее время ведется работа по разработке нормативных прав</w:t>
      </w:r>
      <w:r w:rsidRPr="00973653">
        <w:rPr>
          <w:sz w:val="28"/>
          <w:szCs w:val="28"/>
        </w:rPr>
        <w:t>о</w:t>
      </w:r>
      <w:r w:rsidRPr="00973653">
        <w:rPr>
          <w:sz w:val="28"/>
          <w:szCs w:val="28"/>
        </w:rPr>
        <w:t>вых актов об утверждении и (или) о внесении изменений в правила пред</w:t>
      </w:r>
      <w:r w:rsidRPr="00973653">
        <w:rPr>
          <w:sz w:val="28"/>
          <w:szCs w:val="28"/>
        </w:rPr>
        <w:t>о</w:t>
      </w:r>
      <w:r w:rsidRPr="00973653">
        <w:rPr>
          <w:sz w:val="28"/>
          <w:szCs w:val="28"/>
        </w:rPr>
        <w:t>ставления бюджетных ассигнований из республиканского бюджета Чува</w:t>
      </w:r>
      <w:r w:rsidRPr="00973653">
        <w:rPr>
          <w:sz w:val="28"/>
          <w:szCs w:val="28"/>
        </w:rPr>
        <w:t>ш</w:t>
      </w:r>
      <w:r w:rsidRPr="00973653">
        <w:rPr>
          <w:sz w:val="28"/>
          <w:szCs w:val="28"/>
        </w:rPr>
        <w:t>ской Республики бюджетам муниципальных округов и городских округов, юридическим лицам в рамках реализации перечня мероприятий по реализ</w:t>
      </w:r>
      <w:r w:rsidRPr="00973653">
        <w:rPr>
          <w:sz w:val="28"/>
          <w:szCs w:val="28"/>
        </w:rPr>
        <w:t>а</w:t>
      </w:r>
      <w:r w:rsidRPr="00973653">
        <w:rPr>
          <w:sz w:val="28"/>
          <w:szCs w:val="28"/>
        </w:rPr>
        <w:t>ции Закона Чувашской Республики от 27</w:t>
      </w:r>
      <w:r>
        <w:rPr>
          <w:sz w:val="28"/>
          <w:szCs w:val="28"/>
        </w:rPr>
        <w:t xml:space="preserve"> октября </w:t>
      </w:r>
      <w:r w:rsidRPr="00973653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№</w:t>
      </w:r>
      <w:r w:rsidR="00252110">
        <w:rPr>
          <w:sz w:val="28"/>
          <w:szCs w:val="28"/>
        </w:rPr>
        <w:t xml:space="preserve"> </w:t>
      </w:r>
      <w:r>
        <w:rPr>
          <w:sz w:val="28"/>
          <w:szCs w:val="28"/>
        </w:rPr>
        <w:t>72 "</w:t>
      </w:r>
      <w:r w:rsidRPr="00973653">
        <w:rPr>
          <w:sz w:val="28"/>
          <w:szCs w:val="28"/>
        </w:rPr>
        <w:t>О внес</w:t>
      </w:r>
      <w:r w:rsidRPr="00973653">
        <w:rPr>
          <w:sz w:val="28"/>
          <w:szCs w:val="28"/>
        </w:rPr>
        <w:t>е</w:t>
      </w:r>
      <w:r w:rsidRPr="00973653">
        <w:rPr>
          <w:sz w:val="28"/>
          <w:szCs w:val="28"/>
        </w:rPr>
        <w:t xml:space="preserve">нии изменений в Закон Чувашской Республики </w:t>
      </w:r>
      <w:r>
        <w:rPr>
          <w:sz w:val="28"/>
          <w:szCs w:val="28"/>
        </w:rPr>
        <w:t>"</w:t>
      </w:r>
      <w:r w:rsidRPr="00973653">
        <w:rPr>
          <w:sz w:val="28"/>
          <w:szCs w:val="28"/>
        </w:rPr>
        <w:t>О республиканском</w:t>
      </w:r>
      <w:proofErr w:type="gramEnd"/>
      <w:r w:rsidRPr="00973653">
        <w:rPr>
          <w:sz w:val="28"/>
          <w:szCs w:val="28"/>
        </w:rPr>
        <w:t xml:space="preserve"> </w:t>
      </w:r>
      <w:proofErr w:type="gramStart"/>
      <w:r w:rsidRPr="00973653">
        <w:rPr>
          <w:sz w:val="28"/>
          <w:szCs w:val="28"/>
        </w:rPr>
        <w:t>бюджете</w:t>
      </w:r>
      <w:proofErr w:type="gramEnd"/>
      <w:r w:rsidRPr="00973653">
        <w:rPr>
          <w:sz w:val="28"/>
          <w:szCs w:val="28"/>
        </w:rPr>
        <w:t xml:space="preserve"> Чувашской Республики на 2023 год и на плановый</w:t>
      </w:r>
      <w:r>
        <w:rPr>
          <w:sz w:val="28"/>
          <w:szCs w:val="28"/>
        </w:rPr>
        <w:t xml:space="preserve"> </w:t>
      </w:r>
      <w:r w:rsidRPr="00973653">
        <w:rPr>
          <w:sz w:val="28"/>
          <w:szCs w:val="28"/>
        </w:rPr>
        <w:t>период 2024 и 2025 г</w:t>
      </w:r>
      <w:r w:rsidRPr="00973653">
        <w:rPr>
          <w:sz w:val="28"/>
          <w:szCs w:val="28"/>
        </w:rPr>
        <w:t>о</w:t>
      </w:r>
      <w:r w:rsidRPr="00973653">
        <w:rPr>
          <w:sz w:val="28"/>
          <w:szCs w:val="28"/>
        </w:rPr>
        <w:t>дов</w:t>
      </w:r>
      <w:r>
        <w:rPr>
          <w:sz w:val="28"/>
          <w:szCs w:val="28"/>
        </w:rPr>
        <w:t>"</w:t>
      </w:r>
      <w:r w:rsidRPr="00973653">
        <w:rPr>
          <w:sz w:val="28"/>
          <w:szCs w:val="28"/>
        </w:rPr>
        <w:t>, утвержденного постановлением Кабинета Министров Чувашской Ре</w:t>
      </w:r>
      <w:r w:rsidRPr="00973653">
        <w:rPr>
          <w:sz w:val="28"/>
          <w:szCs w:val="28"/>
        </w:rPr>
        <w:t>с</w:t>
      </w:r>
      <w:r w:rsidRPr="00973653">
        <w:rPr>
          <w:sz w:val="28"/>
          <w:szCs w:val="28"/>
        </w:rPr>
        <w:t xml:space="preserve">публики от </w:t>
      </w:r>
      <w:r>
        <w:rPr>
          <w:sz w:val="28"/>
          <w:szCs w:val="28"/>
        </w:rPr>
        <w:t xml:space="preserve">1 ноября </w:t>
      </w:r>
      <w:r w:rsidR="007E7854">
        <w:rPr>
          <w:sz w:val="28"/>
          <w:szCs w:val="28"/>
        </w:rPr>
        <w:t xml:space="preserve">2023 года </w:t>
      </w:r>
      <w:r w:rsidRPr="00973653">
        <w:rPr>
          <w:sz w:val="28"/>
          <w:szCs w:val="28"/>
        </w:rPr>
        <w:t>№ 697,</w:t>
      </w:r>
      <w:r w:rsidR="00252110">
        <w:rPr>
          <w:sz w:val="28"/>
          <w:szCs w:val="28"/>
        </w:rPr>
        <w:t xml:space="preserve"> разработано и принято </w:t>
      </w:r>
      <w:r w:rsidR="007E7854">
        <w:rPr>
          <w:sz w:val="28"/>
          <w:szCs w:val="28"/>
        </w:rPr>
        <w:t xml:space="preserve">8 </w:t>
      </w:r>
      <w:r w:rsidRPr="00973653">
        <w:rPr>
          <w:sz w:val="28"/>
          <w:szCs w:val="28"/>
        </w:rPr>
        <w:t>правил.</w:t>
      </w:r>
    </w:p>
    <w:p w:rsidR="00507D2C" w:rsidRPr="00507D2C" w:rsidRDefault="00507D2C" w:rsidP="00252110">
      <w:pPr>
        <w:pStyle w:val="af3"/>
        <w:widowControl w:val="0"/>
        <w:ind w:left="0" w:firstLine="709"/>
        <w:jc w:val="both"/>
        <w:rPr>
          <w:i/>
          <w:sz w:val="28"/>
          <w:szCs w:val="28"/>
        </w:rPr>
      </w:pPr>
    </w:p>
    <w:p w:rsidR="00DE4F2D" w:rsidRDefault="00DE4F2D" w:rsidP="006629D2">
      <w:pPr>
        <w:pStyle w:val="af3"/>
        <w:widowControl w:val="0"/>
        <w:spacing w:line="276" w:lineRule="auto"/>
        <w:ind w:left="0" w:firstLine="709"/>
        <w:jc w:val="both"/>
        <w:rPr>
          <w:i/>
          <w:spacing w:val="-4"/>
          <w:sz w:val="28"/>
          <w:szCs w:val="28"/>
        </w:rPr>
      </w:pPr>
      <w:r w:rsidRPr="00507D2C">
        <w:rPr>
          <w:i/>
          <w:spacing w:val="-4"/>
          <w:sz w:val="28"/>
          <w:szCs w:val="28"/>
        </w:rPr>
        <w:t xml:space="preserve">своевременному заключению с администрациями муниципальных округов и городских округов соглашений о предоставлении субсидий </w:t>
      </w:r>
      <w:r w:rsidR="003C23E9" w:rsidRPr="00507D2C">
        <w:rPr>
          <w:i/>
          <w:spacing w:val="-4"/>
          <w:sz w:val="28"/>
          <w:szCs w:val="28"/>
        </w:rPr>
        <w:t>и (</w:t>
      </w:r>
      <w:r w:rsidRPr="00507D2C">
        <w:rPr>
          <w:i/>
          <w:spacing w:val="-4"/>
          <w:sz w:val="28"/>
          <w:szCs w:val="28"/>
        </w:rPr>
        <w:t>или</w:t>
      </w:r>
      <w:r w:rsidR="003C23E9" w:rsidRPr="00507D2C">
        <w:rPr>
          <w:i/>
          <w:spacing w:val="-4"/>
          <w:sz w:val="28"/>
          <w:szCs w:val="28"/>
        </w:rPr>
        <w:t>)</w:t>
      </w:r>
      <w:r w:rsidRPr="00507D2C">
        <w:rPr>
          <w:i/>
          <w:spacing w:val="-4"/>
          <w:sz w:val="28"/>
          <w:szCs w:val="28"/>
        </w:rPr>
        <w:t xml:space="preserve"> иных ме</w:t>
      </w:r>
      <w:r w:rsidRPr="00507D2C">
        <w:rPr>
          <w:i/>
          <w:spacing w:val="-4"/>
          <w:sz w:val="28"/>
          <w:szCs w:val="28"/>
        </w:rPr>
        <w:t>ж</w:t>
      </w:r>
      <w:r w:rsidRPr="00507D2C">
        <w:rPr>
          <w:i/>
          <w:spacing w:val="-4"/>
          <w:sz w:val="28"/>
          <w:szCs w:val="28"/>
        </w:rPr>
        <w:t>бюджетных трансфертов</w:t>
      </w:r>
      <w:r w:rsidR="003C23E9" w:rsidRPr="00507D2C">
        <w:rPr>
          <w:i/>
          <w:spacing w:val="-4"/>
          <w:sz w:val="28"/>
          <w:szCs w:val="28"/>
        </w:rPr>
        <w:t xml:space="preserve"> из республиканского бюджета Чувашской Респу</w:t>
      </w:r>
      <w:r w:rsidR="003C23E9" w:rsidRPr="00507D2C">
        <w:rPr>
          <w:i/>
          <w:spacing w:val="-4"/>
          <w:sz w:val="28"/>
          <w:szCs w:val="28"/>
        </w:rPr>
        <w:t>б</w:t>
      </w:r>
      <w:r w:rsidR="003C23E9" w:rsidRPr="00507D2C">
        <w:rPr>
          <w:i/>
          <w:spacing w:val="-4"/>
          <w:sz w:val="28"/>
          <w:szCs w:val="28"/>
        </w:rPr>
        <w:t>лики</w:t>
      </w:r>
      <w:r w:rsidRPr="00507D2C">
        <w:rPr>
          <w:i/>
          <w:spacing w:val="-4"/>
          <w:sz w:val="28"/>
          <w:szCs w:val="28"/>
        </w:rPr>
        <w:t xml:space="preserve"> бюджетам муниципаль</w:t>
      </w:r>
      <w:r w:rsidR="00507D2C">
        <w:rPr>
          <w:i/>
          <w:spacing w:val="-4"/>
          <w:sz w:val="28"/>
          <w:szCs w:val="28"/>
        </w:rPr>
        <w:t>ных округов и городских округов.</w:t>
      </w:r>
    </w:p>
    <w:p w:rsidR="00803785" w:rsidRPr="00803785" w:rsidRDefault="00803785" w:rsidP="00252110">
      <w:pPr>
        <w:pStyle w:val="af3"/>
        <w:widowControl w:val="0"/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proofErr w:type="gramStart"/>
      <w:r w:rsidRPr="00803785">
        <w:rPr>
          <w:spacing w:val="-4"/>
          <w:sz w:val="28"/>
          <w:szCs w:val="28"/>
        </w:rPr>
        <w:lastRenderedPageBreak/>
        <w:t xml:space="preserve">В рамках реализации Закона Чувашской Республики от 29 ноября </w:t>
      </w:r>
      <w:r>
        <w:rPr>
          <w:spacing w:val="-4"/>
          <w:sz w:val="28"/>
          <w:szCs w:val="28"/>
        </w:rPr>
        <w:t xml:space="preserve">      </w:t>
      </w:r>
      <w:r w:rsidRPr="00803785">
        <w:rPr>
          <w:spacing w:val="-4"/>
          <w:sz w:val="28"/>
          <w:szCs w:val="28"/>
        </w:rPr>
        <w:t xml:space="preserve">2022 </w:t>
      </w:r>
      <w:r>
        <w:rPr>
          <w:spacing w:val="-4"/>
          <w:sz w:val="28"/>
          <w:szCs w:val="28"/>
        </w:rPr>
        <w:t xml:space="preserve">года </w:t>
      </w:r>
      <w:r w:rsidRPr="00803785">
        <w:rPr>
          <w:spacing w:val="-4"/>
          <w:sz w:val="28"/>
          <w:szCs w:val="28"/>
        </w:rPr>
        <w:t xml:space="preserve">№ 110 </w:t>
      </w:r>
      <w:r>
        <w:rPr>
          <w:spacing w:val="-4"/>
          <w:sz w:val="28"/>
          <w:szCs w:val="28"/>
        </w:rPr>
        <w:t>"</w:t>
      </w:r>
      <w:r w:rsidRPr="00803785">
        <w:rPr>
          <w:spacing w:val="-4"/>
          <w:sz w:val="28"/>
          <w:szCs w:val="28"/>
        </w:rPr>
        <w:t xml:space="preserve">О республиканском бюджете Чувашской Республики на </w:t>
      </w:r>
      <w:r>
        <w:rPr>
          <w:spacing w:val="-4"/>
          <w:sz w:val="28"/>
          <w:szCs w:val="28"/>
        </w:rPr>
        <w:t xml:space="preserve">   </w:t>
      </w:r>
      <w:r w:rsidRPr="00803785">
        <w:rPr>
          <w:spacing w:val="-4"/>
          <w:sz w:val="28"/>
          <w:szCs w:val="28"/>
        </w:rPr>
        <w:t>2023 год и на плановый период 2024 и 2025 годов</w:t>
      </w:r>
      <w:r>
        <w:rPr>
          <w:spacing w:val="-4"/>
          <w:sz w:val="28"/>
          <w:szCs w:val="28"/>
        </w:rPr>
        <w:t>"</w:t>
      </w:r>
      <w:r w:rsidRPr="00803785">
        <w:rPr>
          <w:spacing w:val="-4"/>
          <w:sz w:val="28"/>
          <w:szCs w:val="28"/>
        </w:rPr>
        <w:t xml:space="preserve"> главными распорядителями средств республиканского бюджета Чувашской Республики заключено 571 с</w:t>
      </w:r>
      <w:r w:rsidRPr="00803785">
        <w:rPr>
          <w:spacing w:val="-4"/>
          <w:sz w:val="28"/>
          <w:szCs w:val="28"/>
        </w:rPr>
        <w:t>о</w:t>
      </w:r>
      <w:r w:rsidRPr="00803785">
        <w:rPr>
          <w:spacing w:val="-4"/>
          <w:sz w:val="28"/>
          <w:szCs w:val="28"/>
        </w:rPr>
        <w:t xml:space="preserve">глашение с администрациями муниципальных округов и городских округов </w:t>
      </w:r>
      <w:r>
        <w:rPr>
          <w:spacing w:val="-4"/>
          <w:sz w:val="28"/>
          <w:szCs w:val="28"/>
        </w:rPr>
        <w:t xml:space="preserve">     </w:t>
      </w:r>
      <w:r w:rsidRPr="00803785">
        <w:rPr>
          <w:spacing w:val="-4"/>
          <w:sz w:val="28"/>
          <w:szCs w:val="28"/>
        </w:rPr>
        <w:t>о предоставлении субсидий и иных межбюджетных трансфертов, имеющих ц</w:t>
      </w:r>
      <w:r w:rsidRPr="00803785">
        <w:rPr>
          <w:spacing w:val="-4"/>
          <w:sz w:val="28"/>
          <w:szCs w:val="28"/>
        </w:rPr>
        <w:t>е</w:t>
      </w:r>
      <w:r w:rsidRPr="00803785">
        <w:rPr>
          <w:spacing w:val="-4"/>
          <w:sz w:val="28"/>
          <w:szCs w:val="28"/>
        </w:rPr>
        <w:t>левое назначение, из республиканского бюджета Чувашской Республики</w:t>
      </w:r>
      <w:proofErr w:type="gramEnd"/>
      <w:r w:rsidRPr="00803785">
        <w:rPr>
          <w:spacing w:val="-4"/>
          <w:sz w:val="28"/>
          <w:szCs w:val="28"/>
        </w:rPr>
        <w:t xml:space="preserve"> бю</w:t>
      </w:r>
      <w:r w:rsidRPr="00803785">
        <w:rPr>
          <w:spacing w:val="-4"/>
          <w:sz w:val="28"/>
          <w:szCs w:val="28"/>
        </w:rPr>
        <w:t>д</w:t>
      </w:r>
      <w:r w:rsidRPr="00803785">
        <w:rPr>
          <w:spacing w:val="-4"/>
          <w:sz w:val="28"/>
          <w:szCs w:val="28"/>
        </w:rPr>
        <w:t>жетам муниципальных округов и городских округов.</w:t>
      </w:r>
    </w:p>
    <w:p w:rsidR="00803785" w:rsidRPr="00803785" w:rsidRDefault="00803785" w:rsidP="00252110">
      <w:pPr>
        <w:pStyle w:val="af3"/>
        <w:widowControl w:val="0"/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proofErr w:type="gramStart"/>
      <w:r w:rsidRPr="00803785">
        <w:rPr>
          <w:spacing w:val="-4"/>
          <w:sz w:val="28"/>
          <w:szCs w:val="28"/>
        </w:rPr>
        <w:t>В рамках реализации Закона Чувашской Республики от 24</w:t>
      </w:r>
      <w:r>
        <w:rPr>
          <w:spacing w:val="-4"/>
          <w:sz w:val="28"/>
          <w:szCs w:val="28"/>
        </w:rPr>
        <w:t xml:space="preserve"> марта </w:t>
      </w:r>
      <w:r w:rsidRPr="00803785">
        <w:rPr>
          <w:spacing w:val="-4"/>
          <w:sz w:val="28"/>
          <w:szCs w:val="28"/>
        </w:rPr>
        <w:t xml:space="preserve">2023 </w:t>
      </w:r>
      <w:r>
        <w:rPr>
          <w:spacing w:val="-4"/>
          <w:sz w:val="28"/>
          <w:szCs w:val="28"/>
        </w:rPr>
        <w:t>г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да № 9 "</w:t>
      </w:r>
      <w:r w:rsidRPr="00803785">
        <w:rPr>
          <w:spacing w:val="-4"/>
          <w:sz w:val="28"/>
          <w:szCs w:val="28"/>
        </w:rPr>
        <w:t>О внесении изменени</w:t>
      </w:r>
      <w:r>
        <w:rPr>
          <w:spacing w:val="-4"/>
          <w:sz w:val="28"/>
          <w:szCs w:val="28"/>
        </w:rPr>
        <w:t>й в Закон Чувашской Республики "</w:t>
      </w:r>
      <w:r w:rsidRPr="00803785">
        <w:rPr>
          <w:spacing w:val="-4"/>
          <w:sz w:val="28"/>
          <w:szCs w:val="28"/>
        </w:rPr>
        <w:t>О республ</w:t>
      </w:r>
      <w:r w:rsidRPr="00803785">
        <w:rPr>
          <w:spacing w:val="-4"/>
          <w:sz w:val="28"/>
          <w:szCs w:val="28"/>
        </w:rPr>
        <w:t>и</w:t>
      </w:r>
      <w:r w:rsidRPr="00803785">
        <w:rPr>
          <w:spacing w:val="-4"/>
          <w:sz w:val="28"/>
          <w:szCs w:val="28"/>
        </w:rPr>
        <w:t>канском бюджете Чувашской Республики на 202</w:t>
      </w:r>
      <w:r w:rsidR="00252110">
        <w:rPr>
          <w:spacing w:val="-4"/>
          <w:sz w:val="28"/>
          <w:szCs w:val="28"/>
        </w:rPr>
        <w:t xml:space="preserve">3 год и на плановый период 2024 и </w:t>
      </w:r>
      <w:r w:rsidRPr="00803785">
        <w:rPr>
          <w:spacing w:val="-4"/>
          <w:sz w:val="28"/>
          <w:szCs w:val="28"/>
        </w:rPr>
        <w:t>2025 годов</w:t>
      </w:r>
      <w:r>
        <w:rPr>
          <w:spacing w:val="-4"/>
          <w:sz w:val="28"/>
          <w:szCs w:val="28"/>
        </w:rPr>
        <w:t>"</w:t>
      </w:r>
      <w:r w:rsidRPr="00803785">
        <w:rPr>
          <w:spacing w:val="-4"/>
          <w:sz w:val="28"/>
          <w:szCs w:val="28"/>
        </w:rPr>
        <w:t xml:space="preserve"> с администрациями муниципальных образований заключено 372 соглашения о предоставлении субсидий и иных межбюджетных трансфе</w:t>
      </w:r>
      <w:r w:rsidRPr="00803785">
        <w:rPr>
          <w:spacing w:val="-4"/>
          <w:sz w:val="28"/>
          <w:szCs w:val="28"/>
        </w:rPr>
        <w:t>р</w:t>
      </w:r>
      <w:r w:rsidRPr="00803785">
        <w:rPr>
          <w:spacing w:val="-4"/>
          <w:sz w:val="28"/>
          <w:szCs w:val="28"/>
        </w:rPr>
        <w:t>тов, имеющих целевое назначение, бюджетам муниципальных округов и горо</w:t>
      </w:r>
      <w:r w:rsidRPr="00803785">
        <w:rPr>
          <w:spacing w:val="-4"/>
          <w:sz w:val="28"/>
          <w:szCs w:val="28"/>
        </w:rPr>
        <w:t>д</w:t>
      </w:r>
      <w:r w:rsidRPr="00803785">
        <w:rPr>
          <w:spacing w:val="-4"/>
          <w:sz w:val="28"/>
          <w:szCs w:val="28"/>
        </w:rPr>
        <w:t>ских округов.</w:t>
      </w:r>
      <w:proofErr w:type="gramEnd"/>
    </w:p>
    <w:p w:rsidR="00803785" w:rsidRPr="00803785" w:rsidRDefault="00803785" w:rsidP="00252110">
      <w:pPr>
        <w:pStyle w:val="af3"/>
        <w:widowControl w:val="0"/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r w:rsidRPr="00803785">
        <w:rPr>
          <w:spacing w:val="-4"/>
          <w:sz w:val="28"/>
          <w:szCs w:val="28"/>
        </w:rPr>
        <w:t>Вышеуказанные соглашения заключены в сроки, установленные Бю</w:t>
      </w:r>
      <w:r w:rsidRPr="00803785">
        <w:rPr>
          <w:spacing w:val="-4"/>
          <w:sz w:val="28"/>
          <w:szCs w:val="28"/>
        </w:rPr>
        <w:t>д</w:t>
      </w:r>
      <w:r w:rsidRPr="00803785">
        <w:rPr>
          <w:spacing w:val="-4"/>
          <w:sz w:val="28"/>
          <w:szCs w:val="28"/>
        </w:rPr>
        <w:t>жетным кодексом Российской Федерации.</w:t>
      </w:r>
    </w:p>
    <w:p w:rsidR="00803785" w:rsidRPr="00803785" w:rsidRDefault="00803785" w:rsidP="00252110">
      <w:pPr>
        <w:pStyle w:val="af3"/>
        <w:widowControl w:val="0"/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proofErr w:type="gramStart"/>
      <w:r w:rsidRPr="00803785">
        <w:rPr>
          <w:spacing w:val="-4"/>
          <w:sz w:val="28"/>
          <w:szCs w:val="28"/>
        </w:rPr>
        <w:t>В настоящее время ведется работа по заключению соглашений о пред</w:t>
      </w:r>
      <w:r w:rsidRPr="00803785">
        <w:rPr>
          <w:spacing w:val="-4"/>
          <w:sz w:val="28"/>
          <w:szCs w:val="28"/>
        </w:rPr>
        <w:t>о</w:t>
      </w:r>
      <w:r w:rsidRPr="00803785">
        <w:rPr>
          <w:spacing w:val="-4"/>
          <w:sz w:val="28"/>
          <w:szCs w:val="28"/>
        </w:rPr>
        <w:t>ставлении межбюджетных трансфертов бюджетам муниципальных районов, муниципальных округов и городских округов в рамках реализации Закона Ч</w:t>
      </w:r>
      <w:r w:rsidRPr="00803785">
        <w:rPr>
          <w:spacing w:val="-4"/>
          <w:sz w:val="28"/>
          <w:szCs w:val="28"/>
        </w:rPr>
        <w:t>у</w:t>
      </w:r>
      <w:r w:rsidRPr="00803785">
        <w:rPr>
          <w:spacing w:val="-4"/>
          <w:sz w:val="28"/>
          <w:szCs w:val="28"/>
        </w:rPr>
        <w:t>вашской Республики от 27</w:t>
      </w:r>
      <w:r>
        <w:rPr>
          <w:spacing w:val="-4"/>
          <w:sz w:val="28"/>
          <w:szCs w:val="28"/>
        </w:rPr>
        <w:t xml:space="preserve"> октября </w:t>
      </w:r>
      <w:r w:rsidRPr="00803785">
        <w:rPr>
          <w:spacing w:val="-4"/>
          <w:sz w:val="28"/>
          <w:szCs w:val="28"/>
        </w:rPr>
        <w:t>2023</w:t>
      </w:r>
      <w:r>
        <w:rPr>
          <w:spacing w:val="-4"/>
          <w:sz w:val="28"/>
          <w:szCs w:val="28"/>
        </w:rPr>
        <w:t xml:space="preserve"> года № 72 "</w:t>
      </w:r>
      <w:r w:rsidRPr="00803785">
        <w:rPr>
          <w:spacing w:val="-4"/>
          <w:sz w:val="28"/>
          <w:szCs w:val="28"/>
        </w:rPr>
        <w:t>О внесении изменений</w:t>
      </w:r>
      <w:r>
        <w:rPr>
          <w:spacing w:val="-4"/>
          <w:sz w:val="28"/>
          <w:szCs w:val="28"/>
        </w:rPr>
        <w:t xml:space="preserve">       </w:t>
      </w:r>
      <w:r w:rsidRPr="00803785">
        <w:rPr>
          <w:spacing w:val="-4"/>
          <w:sz w:val="28"/>
          <w:szCs w:val="28"/>
        </w:rPr>
        <w:t xml:space="preserve"> в Закон Чу</w:t>
      </w:r>
      <w:r>
        <w:rPr>
          <w:spacing w:val="-4"/>
          <w:sz w:val="28"/>
          <w:szCs w:val="28"/>
        </w:rPr>
        <w:t>вашской Республики "</w:t>
      </w:r>
      <w:r w:rsidRPr="00803785">
        <w:rPr>
          <w:spacing w:val="-4"/>
          <w:sz w:val="28"/>
          <w:szCs w:val="28"/>
        </w:rPr>
        <w:t>О республиканском бюджете Чувашской Ре</w:t>
      </w:r>
      <w:r w:rsidRPr="00803785">
        <w:rPr>
          <w:spacing w:val="-4"/>
          <w:sz w:val="28"/>
          <w:szCs w:val="28"/>
        </w:rPr>
        <w:t>с</w:t>
      </w:r>
      <w:r w:rsidRPr="00803785">
        <w:rPr>
          <w:spacing w:val="-4"/>
          <w:sz w:val="28"/>
          <w:szCs w:val="28"/>
        </w:rPr>
        <w:t>публики на 202</w:t>
      </w:r>
      <w:r w:rsidR="00252110">
        <w:rPr>
          <w:spacing w:val="-4"/>
          <w:sz w:val="28"/>
          <w:szCs w:val="28"/>
        </w:rPr>
        <w:t xml:space="preserve">3 год и на плановый период 2024 и </w:t>
      </w:r>
      <w:r w:rsidRPr="00803785">
        <w:rPr>
          <w:spacing w:val="-4"/>
          <w:sz w:val="28"/>
          <w:szCs w:val="28"/>
        </w:rPr>
        <w:t>2025 годов</w:t>
      </w:r>
      <w:r>
        <w:rPr>
          <w:spacing w:val="-4"/>
          <w:sz w:val="28"/>
          <w:szCs w:val="28"/>
        </w:rPr>
        <w:t>"</w:t>
      </w:r>
      <w:r w:rsidRPr="00803785">
        <w:rPr>
          <w:spacing w:val="-4"/>
          <w:sz w:val="28"/>
          <w:szCs w:val="28"/>
        </w:rPr>
        <w:t>.</w:t>
      </w:r>
      <w:proofErr w:type="gramEnd"/>
    </w:p>
    <w:p w:rsidR="00507D2C" w:rsidRPr="00507D2C" w:rsidRDefault="00507D2C" w:rsidP="00252110">
      <w:pPr>
        <w:pStyle w:val="af3"/>
        <w:widowControl w:val="0"/>
        <w:ind w:left="0" w:firstLine="709"/>
        <w:jc w:val="both"/>
        <w:rPr>
          <w:i/>
          <w:spacing w:val="-4"/>
          <w:sz w:val="28"/>
          <w:szCs w:val="28"/>
        </w:rPr>
      </w:pPr>
    </w:p>
    <w:p w:rsidR="00D80474" w:rsidRDefault="003C23E9" w:rsidP="00252110">
      <w:pPr>
        <w:pStyle w:val="af3"/>
        <w:widowControl w:val="0"/>
        <w:spacing w:line="312" w:lineRule="auto"/>
        <w:ind w:left="0" w:firstLine="709"/>
        <w:jc w:val="both"/>
        <w:rPr>
          <w:i/>
          <w:spacing w:val="-4"/>
          <w:sz w:val="28"/>
          <w:szCs w:val="28"/>
        </w:rPr>
      </w:pPr>
      <w:r w:rsidRPr="00507D2C">
        <w:rPr>
          <w:i/>
          <w:spacing w:val="-4"/>
          <w:sz w:val="28"/>
          <w:szCs w:val="28"/>
        </w:rPr>
        <w:t>достижению целевых показателей результативности использования межбюджетных субсидий, установленных соглашениями, заключенными с ф</w:t>
      </w:r>
      <w:r w:rsidRPr="00507D2C">
        <w:rPr>
          <w:i/>
          <w:spacing w:val="-4"/>
          <w:sz w:val="28"/>
          <w:szCs w:val="28"/>
        </w:rPr>
        <w:t>е</w:t>
      </w:r>
      <w:r w:rsidRPr="00507D2C">
        <w:rPr>
          <w:i/>
          <w:spacing w:val="-4"/>
          <w:sz w:val="28"/>
          <w:szCs w:val="28"/>
        </w:rPr>
        <w:t>деральными органами исполнительной власти на предоставление Чувашской Республике целевых с</w:t>
      </w:r>
      <w:r w:rsidR="00507D2C">
        <w:rPr>
          <w:i/>
          <w:spacing w:val="-4"/>
          <w:sz w:val="28"/>
          <w:szCs w:val="28"/>
        </w:rPr>
        <w:t>убсидий из федерального бюджета.</w:t>
      </w:r>
    </w:p>
    <w:p w:rsidR="002E06AE" w:rsidRPr="002E06AE" w:rsidRDefault="002E06AE" w:rsidP="00252110">
      <w:pPr>
        <w:pStyle w:val="af3"/>
        <w:widowControl w:val="0"/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r w:rsidRPr="002E06AE">
        <w:rPr>
          <w:spacing w:val="-4"/>
          <w:sz w:val="28"/>
          <w:szCs w:val="28"/>
        </w:rPr>
        <w:t>В 2023 году исполнительным</w:t>
      </w:r>
      <w:r w:rsidR="00252110">
        <w:rPr>
          <w:spacing w:val="-4"/>
          <w:sz w:val="28"/>
          <w:szCs w:val="28"/>
        </w:rPr>
        <w:t>и органами Чувашской Республики</w:t>
      </w:r>
      <w:r w:rsidRPr="002E06AE">
        <w:rPr>
          <w:spacing w:val="-4"/>
          <w:sz w:val="28"/>
          <w:szCs w:val="28"/>
        </w:rPr>
        <w:t xml:space="preserve"> закл</w:t>
      </w:r>
      <w:r w:rsidRPr="002E06AE">
        <w:rPr>
          <w:spacing w:val="-4"/>
          <w:sz w:val="28"/>
          <w:szCs w:val="28"/>
        </w:rPr>
        <w:t>ю</w:t>
      </w:r>
      <w:r w:rsidRPr="002E06AE">
        <w:rPr>
          <w:spacing w:val="-4"/>
          <w:sz w:val="28"/>
          <w:szCs w:val="28"/>
        </w:rPr>
        <w:t>чены соглашения с соответствующими федеральными исполнительными орг</w:t>
      </w:r>
      <w:r w:rsidRPr="002E06AE">
        <w:rPr>
          <w:spacing w:val="-4"/>
          <w:sz w:val="28"/>
          <w:szCs w:val="28"/>
        </w:rPr>
        <w:t>а</w:t>
      </w:r>
      <w:r w:rsidRPr="002E06AE">
        <w:rPr>
          <w:spacing w:val="-4"/>
          <w:sz w:val="28"/>
          <w:szCs w:val="28"/>
        </w:rPr>
        <w:t>нами Чувашской Республики на предоставление межбюджетных субсидий ре</w:t>
      </w:r>
      <w:r w:rsidRPr="002E06AE">
        <w:rPr>
          <w:spacing w:val="-4"/>
          <w:sz w:val="28"/>
          <w:szCs w:val="28"/>
        </w:rPr>
        <w:t>с</w:t>
      </w:r>
      <w:r w:rsidRPr="002E06AE">
        <w:rPr>
          <w:spacing w:val="-4"/>
          <w:sz w:val="28"/>
          <w:szCs w:val="28"/>
        </w:rPr>
        <w:t>публиканскому бюджету Чувашской Республики в общей сумме 15198,6 млн. рублей.</w:t>
      </w:r>
    </w:p>
    <w:p w:rsidR="002E06AE" w:rsidRPr="002E06AE" w:rsidRDefault="002E06AE" w:rsidP="00252110">
      <w:pPr>
        <w:pStyle w:val="af3"/>
        <w:widowControl w:val="0"/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proofErr w:type="gramStart"/>
      <w:r w:rsidRPr="002E06AE">
        <w:rPr>
          <w:spacing w:val="-4"/>
          <w:sz w:val="28"/>
          <w:szCs w:val="28"/>
        </w:rPr>
        <w:t>Исполнительными органами Чувашской Республики в сроки, устано</w:t>
      </w:r>
      <w:r w:rsidRPr="002E06AE">
        <w:rPr>
          <w:spacing w:val="-4"/>
          <w:sz w:val="28"/>
          <w:szCs w:val="28"/>
        </w:rPr>
        <w:t>в</w:t>
      </w:r>
      <w:r w:rsidRPr="002E06AE">
        <w:rPr>
          <w:spacing w:val="-4"/>
          <w:sz w:val="28"/>
          <w:szCs w:val="28"/>
        </w:rPr>
        <w:t xml:space="preserve">ленные в соглашениях с федеральными органами исполнительной власти, </w:t>
      </w:r>
      <w:r>
        <w:rPr>
          <w:spacing w:val="-4"/>
          <w:sz w:val="28"/>
          <w:szCs w:val="28"/>
        </w:rPr>
        <w:t xml:space="preserve">     </w:t>
      </w:r>
      <w:r w:rsidRPr="002E06AE">
        <w:rPr>
          <w:spacing w:val="-4"/>
          <w:sz w:val="28"/>
          <w:szCs w:val="28"/>
        </w:rPr>
        <w:lastRenderedPageBreak/>
        <w:t>посредством государственной интегрированной информационной системы управ</w:t>
      </w:r>
      <w:r>
        <w:rPr>
          <w:spacing w:val="-4"/>
          <w:sz w:val="28"/>
          <w:szCs w:val="28"/>
        </w:rPr>
        <w:t>ления общественными финансами "</w:t>
      </w:r>
      <w:r w:rsidRPr="002E06AE">
        <w:rPr>
          <w:spacing w:val="-4"/>
          <w:sz w:val="28"/>
          <w:szCs w:val="28"/>
        </w:rPr>
        <w:t>Электронный бюджет</w:t>
      </w:r>
      <w:r>
        <w:rPr>
          <w:spacing w:val="-4"/>
          <w:sz w:val="28"/>
          <w:szCs w:val="28"/>
        </w:rPr>
        <w:t>"</w:t>
      </w:r>
      <w:r w:rsidRPr="002E06AE">
        <w:rPr>
          <w:spacing w:val="-4"/>
          <w:sz w:val="28"/>
          <w:szCs w:val="28"/>
        </w:rPr>
        <w:t xml:space="preserve"> в федеральные органы исполнительной власти предоставляется отчетность об осуществлении расходов республиканского бюджета Чувашской Республики, в целях </w:t>
      </w:r>
      <w:proofErr w:type="spellStart"/>
      <w:r w:rsidRPr="002E06AE">
        <w:rPr>
          <w:spacing w:val="-4"/>
          <w:sz w:val="28"/>
          <w:szCs w:val="28"/>
        </w:rPr>
        <w:t>софина</w:t>
      </w:r>
      <w:r w:rsidRPr="002E06AE">
        <w:rPr>
          <w:spacing w:val="-4"/>
          <w:sz w:val="28"/>
          <w:szCs w:val="28"/>
        </w:rPr>
        <w:t>н</w:t>
      </w:r>
      <w:r w:rsidRPr="002E06AE">
        <w:rPr>
          <w:spacing w:val="-4"/>
          <w:sz w:val="28"/>
          <w:szCs w:val="28"/>
        </w:rPr>
        <w:t>сирования</w:t>
      </w:r>
      <w:proofErr w:type="spellEnd"/>
      <w:r w:rsidRPr="002E06AE">
        <w:rPr>
          <w:spacing w:val="-4"/>
          <w:sz w:val="28"/>
          <w:szCs w:val="28"/>
        </w:rPr>
        <w:t xml:space="preserve"> которых предоставляется субсидия из федерального бюджета, а та</w:t>
      </w:r>
      <w:r w:rsidRPr="002E06AE">
        <w:rPr>
          <w:spacing w:val="-4"/>
          <w:sz w:val="28"/>
          <w:szCs w:val="28"/>
        </w:rPr>
        <w:t>к</w:t>
      </w:r>
      <w:r w:rsidRPr="002E06AE">
        <w:rPr>
          <w:spacing w:val="-4"/>
          <w:sz w:val="28"/>
          <w:szCs w:val="28"/>
        </w:rPr>
        <w:t>же о достижении значений результатов использования субсидии и об исполн</w:t>
      </w:r>
      <w:r w:rsidRPr="002E06AE">
        <w:rPr>
          <w:spacing w:val="-4"/>
          <w:sz w:val="28"/>
          <w:szCs w:val="28"/>
        </w:rPr>
        <w:t>е</w:t>
      </w:r>
      <w:r w:rsidRPr="002E06AE">
        <w:rPr>
          <w:spacing w:val="-4"/>
          <w:sz w:val="28"/>
          <w:szCs w:val="28"/>
        </w:rPr>
        <w:t>нии графика выполнения</w:t>
      </w:r>
      <w:proofErr w:type="gramEnd"/>
      <w:r w:rsidRPr="002E06AE">
        <w:rPr>
          <w:spacing w:val="-4"/>
          <w:sz w:val="28"/>
          <w:szCs w:val="28"/>
        </w:rPr>
        <w:t xml:space="preserve"> мероприятий по проектированию и (или) строител</w:t>
      </w:r>
      <w:r w:rsidRPr="002E06AE">
        <w:rPr>
          <w:spacing w:val="-4"/>
          <w:sz w:val="28"/>
          <w:szCs w:val="28"/>
        </w:rPr>
        <w:t>ь</w:t>
      </w:r>
      <w:r w:rsidRPr="002E06AE">
        <w:rPr>
          <w:spacing w:val="-4"/>
          <w:sz w:val="28"/>
          <w:szCs w:val="28"/>
        </w:rPr>
        <w:t>ству (реконструкции) объектов капитального строительства государственной (муниципальной) собственности.</w:t>
      </w:r>
    </w:p>
    <w:p w:rsidR="00507D2C" w:rsidRDefault="002E06AE" w:rsidP="00252110">
      <w:pPr>
        <w:pStyle w:val="af3"/>
        <w:widowControl w:val="0"/>
        <w:spacing w:line="302" w:lineRule="auto"/>
        <w:ind w:left="0" w:firstLine="709"/>
        <w:jc w:val="both"/>
        <w:rPr>
          <w:spacing w:val="-4"/>
          <w:sz w:val="28"/>
          <w:szCs w:val="28"/>
        </w:rPr>
      </w:pPr>
      <w:r w:rsidRPr="002E06AE">
        <w:rPr>
          <w:spacing w:val="-4"/>
          <w:sz w:val="28"/>
          <w:szCs w:val="28"/>
        </w:rPr>
        <w:t>Исполнительными органами Чувашской Республики в целях повышения качества и соблюдения сроков реализации инвестиционных проектов ос</w:t>
      </w:r>
      <w:r w:rsidRPr="002E06AE">
        <w:rPr>
          <w:spacing w:val="-4"/>
          <w:sz w:val="28"/>
          <w:szCs w:val="28"/>
        </w:rPr>
        <w:t>у</w:t>
      </w:r>
      <w:r w:rsidRPr="002E06AE">
        <w:rPr>
          <w:spacing w:val="-4"/>
          <w:sz w:val="28"/>
          <w:szCs w:val="28"/>
        </w:rPr>
        <w:t>ществляется контроль на постоянной основе за выполнением подрядными о</w:t>
      </w:r>
      <w:r w:rsidRPr="002E06AE">
        <w:rPr>
          <w:spacing w:val="-4"/>
          <w:sz w:val="28"/>
          <w:szCs w:val="28"/>
        </w:rPr>
        <w:t>р</w:t>
      </w:r>
      <w:r w:rsidRPr="002E06AE">
        <w:rPr>
          <w:spacing w:val="-4"/>
          <w:sz w:val="28"/>
          <w:szCs w:val="28"/>
        </w:rPr>
        <w:t>ганизациями договорных обязательств.</w:t>
      </w:r>
    </w:p>
    <w:p w:rsidR="002E06AE" w:rsidRPr="002E06AE" w:rsidRDefault="002E06AE" w:rsidP="00252110">
      <w:pPr>
        <w:pStyle w:val="af3"/>
        <w:widowControl w:val="0"/>
        <w:ind w:left="0" w:firstLine="709"/>
        <w:jc w:val="both"/>
        <w:rPr>
          <w:spacing w:val="-4"/>
          <w:sz w:val="28"/>
          <w:szCs w:val="28"/>
        </w:rPr>
      </w:pPr>
    </w:p>
    <w:p w:rsidR="00D80474" w:rsidRDefault="00D80474" w:rsidP="00252110">
      <w:pPr>
        <w:pStyle w:val="af3"/>
        <w:widowControl w:val="0"/>
        <w:spacing w:line="302" w:lineRule="auto"/>
        <w:ind w:left="0" w:firstLine="709"/>
        <w:jc w:val="both"/>
        <w:rPr>
          <w:i/>
          <w:sz w:val="28"/>
          <w:szCs w:val="28"/>
        </w:rPr>
      </w:pPr>
      <w:r w:rsidRPr="00507D2C">
        <w:rPr>
          <w:i/>
          <w:sz w:val="28"/>
          <w:szCs w:val="28"/>
        </w:rPr>
        <w:t>обеспечению надлежащего ведомственного контроля за целевым</w:t>
      </w:r>
      <w:r w:rsidR="002E06AE">
        <w:rPr>
          <w:i/>
          <w:sz w:val="28"/>
          <w:szCs w:val="28"/>
        </w:rPr>
        <w:t xml:space="preserve">         </w:t>
      </w:r>
      <w:r w:rsidRPr="00507D2C">
        <w:rPr>
          <w:i/>
          <w:sz w:val="28"/>
          <w:szCs w:val="28"/>
        </w:rPr>
        <w:t xml:space="preserve"> и эффективным использованием муниципальными образованиями межбю</w:t>
      </w:r>
      <w:r w:rsidRPr="00507D2C">
        <w:rPr>
          <w:i/>
          <w:sz w:val="28"/>
          <w:szCs w:val="28"/>
        </w:rPr>
        <w:t>д</w:t>
      </w:r>
      <w:r w:rsidRPr="00507D2C">
        <w:rPr>
          <w:i/>
          <w:sz w:val="28"/>
          <w:szCs w:val="28"/>
        </w:rPr>
        <w:t xml:space="preserve">жетных субсидий из республиканского бюджета Чувашской Республики, а также за достижением </w:t>
      </w:r>
      <w:proofErr w:type="gramStart"/>
      <w:r w:rsidRPr="00507D2C">
        <w:rPr>
          <w:i/>
          <w:sz w:val="28"/>
          <w:szCs w:val="28"/>
        </w:rPr>
        <w:t>значений показателей результативно</w:t>
      </w:r>
      <w:r w:rsidR="00294246" w:rsidRPr="00507D2C">
        <w:rPr>
          <w:i/>
          <w:sz w:val="28"/>
          <w:szCs w:val="28"/>
        </w:rPr>
        <w:t>сти использ</w:t>
      </w:r>
      <w:r w:rsidR="00294246" w:rsidRPr="00507D2C">
        <w:rPr>
          <w:i/>
          <w:sz w:val="28"/>
          <w:szCs w:val="28"/>
        </w:rPr>
        <w:t>о</w:t>
      </w:r>
      <w:r w:rsidR="00294246" w:rsidRPr="00507D2C">
        <w:rPr>
          <w:i/>
          <w:sz w:val="28"/>
          <w:szCs w:val="28"/>
        </w:rPr>
        <w:t>вания этих субсидий</w:t>
      </w:r>
      <w:proofErr w:type="gramEnd"/>
      <w:r w:rsidR="00294246" w:rsidRPr="00507D2C">
        <w:rPr>
          <w:i/>
          <w:sz w:val="28"/>
          <w:szCs w:val="28"/>
        </w:rPr>
        <w:t>.</w:t>
      </w:r>
    </w:p>
    <w:p w:rsidR="002E06AE" w:rsidRPr="002E06AE" w:rsidRDefault="002E06AE" w:rsidP="00252110">
      <w:pPr>
        <w:pStyle w:val="af3"/>
        <w:widowControl w:val="0"/>
        <w:spacing w:line="302" w:lineRule="auto"/>
        <w:ind w:left="0" w:firstLine="709"/>
        <w:jc w:val="both"/>
        <w:rPr>
          <w:sz w:val="28"/>
          <w:szCs w:val="28"/>
        </w:rPr>
      </w:pPr>
      <w:r w:rsidRPr="002E06AE">
        <w:rPr>
          <w:sz w:val="28"/>
          <w:szCs w:val="28"/>
        </w:rPr>
        <w:t>Главные распорядители средств республиканского бюджета Чувашской Республики несут ответственность за целевым и эффективным использов</w:t>
      </w:r>
      <w:r w:rsidRPr="002E06AE">
        <w:rPr>
          <w:sz w:val="28"/>
          <w:szCs w:val="28"/>
        </w:rPr>
        <w:t>а</w:t>
      </w:r>
      <w:r w:rsidRPr="002E06AE">
        <w:rPr>
          <w:sz w:val="28"/>
          <w:szCs w:val="28"/>
        </w:rPr>
        <w:t>нием муниципальными образованиями межбюджетных субсидий, предоста</w:t>
      </w:r>
      <w:r w:rsidRPr="002E06AE">
        <w:rPr>
          <w:sz w:val="28"/>
          <w:szCs w:val="28"/>
        </w:rPr>
        <w:t>в</w:t>
      </w:r>
      <w:r w:rsidRPr="002E06AE">
        <w:rPr>
          <w:sz w:val="28"/>
          <w:szCs w:val="28"/>
        </w:rPr>
        <w:t xml:space="preserve">ляемых из республиканского бюджета Чувашской Республики. В этих целях главными распорядителями средств республиканского бюджета </w:t>
      </w:r>
      <w:r w:rsidR="00252110">
        <w:rPr>
          <w:sz w:val="28"/>
          <w:szCs w:val="28"/>
        </w:rPr>
        <w:t>Чувашской Республики осуществляю</w:t>
      </w:r>
      <w:r w:rsidRPr="002E06AE">
        <w:rPr>
          <w:sz w:val="28"/>
          <w:szCs w:val="28"/>
        </w:rPr>
        <w:t>тся систематический ведомственный контроль и периодические документальные ревизии за целевым и эффективным испол</w:t>
      </w:r>
      <w:r w:rsidRPr="002E06AE">
        <w:rPr>
          <w:sz w:val="28"/>
          <w:szCs w:val="28"/>
        </w:rPr>
        <w:t>ь</w:t>
      </w:r>
      <w:r w:rsidRPr="002E06AE">
        <w:rPr>
          <w:sz w:val="28"/>
          <w:szCs w:val="28"/>
        </w:rPr>
        <w:t>зованием муниципальными образованиями межбюджетных субсидий.</w:t>
      </w:r>
    </w:p>
    <w:p w:rsidR="002E06AE" w:rsidRPr="002E06AE" w:rsidRDefault="002E06AE" w:rsidP="00252110">
      <w:pPr>
        <w:pStyle w:val="af3"/>
        <w:widowControl w:val="0"/>
        <w:spacing w:line="302" w:lineRule="auto"/>
        <w:ind w:left="0" w:firstLine="709"/>
        <w:jc w:val="both"/>
        <w:rPr>
          <w:sz w:val="28"/>
          <w:szCs w:val="28"/>
        </w:rPr>
      </w:pPr>
      <w:r w:rsidRPr="002E06AE">
        <w:rPr>
          <w:sz w:val="28"/>
          <w:szCs w:val="28"/>
        </w:rPr>
        <w:t>За 9 месяцев 2023 года Мин</w:t>
      </w:r>
      <w:r>
        <w:rPr>
          <w:sz w:val="28"/>
          <w:szCs w:val="28"/>
        </w:rPr>
        <w:t>истерством финансов Чувашской 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лики </w:t>
      </w:r>
      <w:r w:rsidRPr="002E06AE">
        <w:rPr>
          <w:sz w:val="28"/>
          <w:szCs w:val="28"/>
        </w:rPr>
        <w:t>в рамках осуществления внутреннего государственного финансового контроля за использованием бюджетных сре</w:t>
      </w:r>
      <w:proofErr w:type="gramStart"/>
      <w:r w:rsidRPr="002E06AE">
        <w:rPr>
          <w:sz w:val="28"/>
          <w:szCs w:val="28"/>
        </w:rPr>
        <w:t>дств пр</w:t>
      </w:r>
      <w:proofErr w:type="gramEnd"/>
      <w:r w:rsidRPr="002E06AE">
        <w:rPr>
          <w:sz w:val="28"/>
          <w:szCs w:val="28"/>
        </w:rPr>
        <w:t>оведено 22 контрольных мероприятия в отношении 27 объектов контроля. Общий объем средств, пр</w:t>
      </w:r>
      <w:r w:rsidRPr="002E06AE">
        <w:rPr>
          <w:sz w:val="28"/>
          <w:szCs w:val="28"/>
        </w:rPr>
        <w:t>о</w:t>
      </w:r>
      <w:r w:rsidRPr="002E06AE">
        <w:rPr>
          <w:sz w:val="28"/>
          <w:szCs w:val="28"/>
        </w:rPr>
        <w:t>веренных в ходе контрольных мероприятий за 9 месяцев 2023 года, составил 4723,8 млн. рублей, в том числе проверено 398 государственных (муниц</w:t>
      </w:r>
      <w:r w:rsidRPr="002E06AE">
        <w:rPr>
          <w:sz w:val="28"/>
          <w:szCs w:val="28"/>
        </w:rPr>
        <w:t>и</w:t>
      </w:r>
      <w:r w:rsidRPr="002E06AE">
        <w:rPr>
          <w:sz w:val="28"/>
          <w:szCs w:val="28"/>
        </w:rPr>
        <w:t>пальных) контрактов (договоров) общей стоимостью 2016,7 млн. рублей.</w:t>
      </w:r>
    </w:p>
    <w:p w:rsidR="002E06AE" w:rsidRPr="002E06AE" w:rsidRDefault="002E06AE" w:rsidP="00252110">
      <w:pPr>
        <w:pStyle w:val="af3"/>
        <w:widowControl w:val="0"/>
        <w:spacing w:line="302" w:lineRule="auto"/>
        <w:ind w:left="0" w:firstLine="709"/>
        <w:jc w:val="both"/>
        <w:rPr>
          <w:sz w:val="28"/>
          <w:szCs w:val="28"/>
        </w:rPr>
      </w:pPr>
      <w:proofErr w:type="gramStart"/>
      <w:r w:rsidRPr="002E06AE">
        <w:rPr>
          <w:sz w:val="28"/>
          <w:szCs w:val="28"/>
        </w:rPr>
        <w:t>Выявлены нарушения на общую сумму 256,6 млн. рублей (5,4% от об</w:t>
      </w:r>
      <w:r w:rsidRPr="002E06AE">
        <w:rPr>
          <w:sz w:val="28"/>
          <w:szCs w:val="28"/>
        </w:rPr>
        <w:t>ъ</w:t>
      </w:r>
      <w:r w:rsidRPr="002E06AE">
        <w:rPr>
          <w:sz w:val="28"/>
          <w:szCs w:val="28"/>
        </w:rPr>
        <w:t>ема проверенных средств), в том числе нецелевое, неправомерное использ</w:t>
      </w:r>
      <w:r w:rsidRPr="002E06AE">
        <w:rPr>
          <w:sz w:val="28"/>
          <w:szCs w:val="28"/>
        </w:rPr>
        <w:t>о</w:t>
      </w:r>
      <w:r w:rsidRPr="002E06AE">
        <w:rPr>
          <w:sz w:val="28"/>
          <w:szCs w:val="28"/>
        </w:rPr>
        <w:lastRenderedPageBreak/>
        <w:t xml:space="preserve">вание бюджетных средств </w:t>
      </w:r>
      <w:r>
        <w:rPr>
          <w:sz w:val="28"/>
          <w:szCs w:val="28"/>
        </w:rPr>
        <w:t>– 3,8 млн. рублей (1,5%),</w:t>
      </w:r>
      <w:r w:rsidRPr="002E06AE">
        <w:rPr>
          <w:sz w:val="28"/>
          <w:szCs w:val="28"/>
        </w:rPr>
        <w:t xml:space="preserve"> нарушение условий предоставления бюджетных средств </w:t>
      </w:r>
      <w:r>
        <w:rPr>
          <w:sz w:val="28"/>
          <w:szCs w:val="28"/>
        </w:rPr>
        <w:t>–</w:t>
      </w:r>
      <w:r w:rsidRPr="002E06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29,1 млн. рублей (11,3%), </w:t>
      </w:r>
      <w:r w:rsidRPr="002E06AE">
        <w:rPr>
          <w:sz w:val="28"/>
          <w:szCs w:val="28"/>
        </w:rPr>
        <w:t>неэффекти</w:t>
      </w:r>
      <w:r w:rsidRPr="002E06AE">
        <w:rPr>
          <w:sz w:val="28"/>
          <w:szCs w:val="28"/>
        </w:rPr>
        <w:t>в</w:t>
      </w:r>
      <w:r w:rsidRPr="002E06AE">
        <w:rPr>
          <w:sz w:val="28"/>
          <w:szCs w:val="28"/>
        </w:rPr>
        <w:t xml:space="preserve">ное, неэкономное и нерезультативное использование средств и имущества </w:t>
      </w:r>
      <w:r>
        <w:rPr>
          <w:sz w:val="28"/>
          <w:szCs w:val="28"/>
        </w:rPr>
        <w:t>–</w:t>
      </w:r>
      <w:r w:rsidRPr="002E06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70,6 млн. рублей (27,5%), </w:t>
      </w:r>
      <w:r w:rsidRPr="002E06AE">
        <w:rPr>
          <w:sz w:val="28"/>
          <w:szCs w:val="28"/>
        </w:rPr>
        <w:t xml:space="preserve">нарушения в области использования и сохранности имущества </w:t>
      </w:r>
      <w:r>
        <w:rPr>
          <w:sz w:val="28"/>
          <w:szCs w:val="28"/>
        </w:rPr>
        <w:t>–</w:t>
      </w:r>
      <w:r w:rsidRPr="002E06AE">
        <w:rPr>
          <w:sz w:val="28"/>
          <w:szCs w:val="28"/>
        </w:rPr>
        <w:t xml:space="preserve"> </w:t>
      </w:r>
      <w:r>
        <w:rPr>
          <w:sz w:val="28"/>
          <w:szCs w:val="28"/>
        </w:rPr>
        <w:t>11,5 млн</w:t>
      </w:r>
      <w:r w:rsidR="00252110">
        <w:rPr>
          <w:sz w:val="28"/>
          <w:szCs w:val="28"/>
        </w:rPr>
        <w:t>. рублей (4,5</w:t>
      </w:r>
      <w:r>
        <w:rPr>
          <w:sz w:val="28"/>
          <w:szCs w:val="28"/>
        </w:rPr>
        <w:t xml:space="preserve">%), </w:t>
      </w:r>
      <w:r w:rsidRPr="002E06AE">
        <w:rPr>
          <w:sz w:val="28"/>
          <w:szCs w:val="28"/>
        </w:rPr>
        <w:t>нарушения при ведении</w:t>
      </w:r>
      <w:proofErr w:type="gramEnd"/>
      <w:r w:rsidRPr="002E06AE">
        <w:rPr>
          <w:sz w:val="28"/>
          <w:szCs w:val="28"/>
        </w:rPr>
        <w:t xml:space="preserve"> бухгалтерск</w:t>
      </w:r>
      <w:r w:rsidRPr="002E06AE">
        <w:rPr>
          <w:sz w:val="28"/>
          <w:szCs w:val="28"/>
        </w:rPr>
        <w:t>о</w:t>
      </w:r>
      <w:r w:rsidRPr="002E06AE">
        <w:rPr>
          <w:sz w:val="28"/>
          <w:szCs w:val="28"/>
        </w:rPr>
        <w:t>го учета и составления отчетности</w:t>
      </w:r>
      <w:r>
        <w:rPr>
          <w:sz w:val="28"/>
          <w:szCs w:val="28"/>
        </w:rPr>
        <w:t xml:space="preserve"> –</w:t>
      </w:r>
      <w:r w:rsidRPr="002E06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6,9 млн. рублей (2,7%), </w:t>
      </w:r>
      <w:r w:rsidRPr="002E06AE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        </w:t>
      </w:r>
      <w:r w:rsidRPr="002E06AE">
        <w:rPr>
          <w:sz w:val="28"/>
          <w:szCs w:val="28"/>
        </w:rPr>
        <w:t xml:space="preserve"> в сфере закупок </w:t>
      </w:r>
      <w:r>
        <w:rPr>
          <w:sz w:val="28"/>
          <w:szCs w:val="28"/>
        </w:rPr>
        <w:t>–</w:t>
      </w:r>
      <w:r w:rsidRPr="002E06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51,3 млн. рублей (20%), </w:t>
      </w:r>
      <w:r w:rsidRPr="002E06AE">
        <w:rPr>
          <w:sz w:val="28"/>
          <w:szCs w:val="28"/>
        </w:rPr>
        <w:t xml:space="preserve">прочие нарушения </w:t>
      </w:r>
      <w:r>
        <w:rPr>
          <w:sz w:val="28"/>
          <w:szCs w:val="28"/>
        </w:rPr>
        <w:t>–</w:t>
      </w:r>
      <w:r w:rsidRPr="002E06AE">
        <w:rPr>
          <w:sz w:val="28"/>
          <w:szCs w:val="28"/>
        </w:rPr>
        <w:t xml:space="preserve"> 83,4 тыс. ру</w:t>
      </w:r>
      <w:r w:rsidRPr="002E06AE">
        <w:rPr>
          <w:sz w:val="28"/>
          <w:szCs w:val="28"/>
        </w:rPr>
        <w:t>б</w:t>
      </w:r>
      <w:r w:rsidRPr="002E06AE">
        <w:rPr>
          <w:sz w:val="28"/>
          <w:szCs w:val="28"/>
        </w:rPr>
        <w:t>лей (32,5%).</w:t>
      </w:r>
    </w:p>
    <w:p w:rsidR="002E06AE" w:rsidRPr="002E06AE" w:rsidRDefault="002E06AE" w:rsidP="00A00E5F">
      <w:pPr>
        <w:pStyle w:val="af3"/>
        <w:widowControl w:val="0"/>
        <w:spacing w:line="312" w:lineRule="auto"/>
        <w:ind w:left="0" w:firstLine="709"/>
        <w:jc w:val="both"/>
        <w:rPr>
          <w:sz w:val="28"/>
          <w:szCs w:val="28"/>
        </w:rPr>
      </w:pPr>
      <w:r w:rsidRPr="002E06AE">
        <w:rPr>
          <w:sz w:val="28"/>
          <w:szCs w:val="28"/>
        </w:rPr>
        <w:t>Все материалы о выявленных нарушениях по результатам контро</w:t>
      </w:r>
      <w:r>
        <w:rPr>
          <w:sz w:val="28"/>
          <w:szCs w:val="28"/>
        </w:rPr>
        <w:t>льных мероприятий направлены в п</w:t>
      </w:r>
      <w:r w:rsidRPr="002E06AE">
        <w:rPr>
          <w:sz w:val="28"/>
          <w:szCs w:val="28"/>
        </w:rPr>
        <w:t>рокуратуру Чувашской Республики для прин</w:t>
      </w:r>
      <w:r w:rsidRPr="002E06AE">
        <w:rPr>
          <w:sz w:val="28"/>
          <w:szCs w:val="28"/>
        </w:rPr>
        <w:t>я</w:t>
      </w:r>
      <w:r w:rsidRPr="002E06AE">
        <w:rPr>
          <w:sz w:val="28"/>
          <w:szCs w:val="28"/>
        </w:rPr>
        <w:t>тия мер прокурорского реагирования.</w:t>
      </w:r>
    </w:p>
    <w:p w:rsidR="00A00E5F" w:rsidRPr="00A00E5F" w:rsidRDefault="00A00E5F" w:rsidP="00A00E5F">
      <w:pPr>
        <w:widowControl w:val="0"/>
        <w:ind w:firstLine="709"/>
        <w:jc w:val="both"/>
        <w:rPr>
          <w:b/>
          <w:sz w:val="22"/>
          <w:szCs w:val="28"/>
        </w:rPr>
      </w:pPr>
    </w:p>
    <w:p w:rsidR="001D7567" w:rsidRPr="0039621C" w:rsidRDefault="00435469" w:rsidP="00A00E5F">
      <w:pPr>
        <w:widowControl w:val="0"/>
        <w:spacing w:line="312" w:lineRule="auto"/>
        <w:ind w:firstLine="709"/>
        <w:jc w:val="both"/>
        <w:rPr>
          <w:i/>
          <w:sz w:val="28"/>
          <w:szCs w:val="28"/>
        </w:rPr>
      </w:pPr>
      <w:r w:rsidRPr="00507D2C">
        <w:rPr>
          <w:b/>
          <w:sz w:val="28"/>
          <w:szCs w:val="28"/>
        </w:rPr>
        <w:t xml:space="preserve">5. </w:t>
      </w:r>
      <w:r w:rsidRPr="0039621C">
        <w:rPr>
          <w:b/>
          <w:sz w:val="28"/>
          <w:szCs w:val="28"/>
        </w:rPr>
        <w:t>Контрольно-счет</w:t>
      </w:r>
      <w:r w:rsidR="001D7567" w:rsidRPr="0039621C">
        <w:rPr>
          <w:b/>
          <w:sz w:val="28"/>
          <w:szCs w:val="28"/>
        </w:rPr>
        <w:t>ной палате Чувашской Республики</w:t>
      </w:r>
      <w:r w:rsidR="001D7567" w:rsidRPr="0039621C">
        <w:rPr>
          <w:b/>
          <w:i/>
          <w:sz w:val="28"/>
          <w:szCs w:val="28"/>
        </w:rPr>
        <w:t xml:space="preserve"> </w:t>
      </w:r>
      <w:r w:rsidR="00D6536D" w:rsidRPr="0039621C">
        <w:rPr>
          <w:rFonts w:eastAsiaTheme="minorHAnsi"/>
          <w:i/>
          <w:sz w:val="28"/>
          <w:szCs w:val="28"/>
          <w:lang w:eastAsia="en-US"/>
        </w:rPr>
        <w:t xml:space="preserve">продолжить </w:t>
      </w:r>
      <w:r w:rsidR="001D7567" w:rsidRPr="0039621C">
        <w:rPr>
          <w:rFonts w:eastAsiaTheme="minorHAnsi"/>
          <w:i/>
          <w:sz w:val="28"/>
          <w:szCs w:val="28"/>
          <w:lang w:eastAsia="en-US"/>
        </w:rPr>
        <w:t xml:space="preserve">осуществление </w:t>
      </w:r>
      <w:proofErr w:type="gramStart"/>
      <w:r w:rsidR="001D7567" w:rsidRPr="0039621C">
        <w:rPr>
          <w:rFonts w:eastAsiaTheme="minorHAnsi"/>
          <w:i/>
          <w:sz w:val="28"/>
          <w:szCs w:val="28"/>
          <w:lang w:eastAsia="en-US"/>
        </w:rPr>
        <w:t>контроля за</w:t>
      </w:r>
      <w:proofErr w:type="gramEnd"/>
      <w:r w:rsidR="001D7567" w:rsidRPr="0039621C">
        <w:rPr>
          <w:rFonts w:eastAsiaTheme="minorHAnsi"/>
          <w:i/>
          <w:sz w:val="28"/>
          <w:szCs w:val="28"/>
          <w:lang w:eastAsia="en-US"/>
        </w:rPr>
        <w:t xml:space="preserve"> законностью, результативностью (эффекти</w:t>
      </w:r>
      <w:r w:rsidR="001D7567" w:rsidRPr="0039621C">
        <w:rPr>
          <w:rFonts w:eastAsiaTheme="minorHAnsi"/>
          <w:i/>
          <w:sz w:val="28"/>
          <w:szCs w:val="28"/>
          <w:lang w:eastAsia="en-US"/>
        </w:rPr>
        <w:t>в</w:t>
      </w:r>
      <w:r w:rsidR="001D7567" w:rsidRPr="0039621C">
        <w:rPr>
          <w:rFonts w:eastAsiaTheme="minorHAnsi"/>
          <w:i/>
          <w:sz w:val="28"/>
          <w:szCs w:val="28"/>
          <w:lang w:eastAsia="en-US"/>
        </w:rPr>
        <w:t xml:space="preserve">ностью и экономностью) использования средств </w:t>
      </w:r>
      <w:r w:rsidR="001D7567" w:rsidRPr="0039621C">
        <w:rPr>
          <w:i/>
          <w:sz w:val="28"/>
          <w:szCs w:val="28"/>
        </w:rPr>
        <w:t>республиканского бюдж</w:t>
      </w:r>
      <w:r w:rsidR="001D7567" w:rsidRPr="0039621C">
        <w:rPr>
          <w:i/>
          <w:sz w:val="28"/>
          <w:szCs w:val="28"/>
        </w:rPr>
        <w:t>е</w:t>
      </w:r>
      <w:r w:rsidR="001D7567" w:rsidRPr="0039621C">
        <w:rPr>
          <w:i/>
          <w:sz w:val="28"/>
          <w:szCs w:val="28"/>
        </w:rPr>
        <w:t>та Чувашской Республики.</w:t>
      </w:r>
    </w:p>
    <w:p w:rsidR="005C53E7" w:rsidRPr="0039621C" w:rsidRDefault="005C53E7" w:rsidP="00A00E5F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39621C">
        <w:rPr>
          <w:rFonts w:eastAsia="SimSun"/>
          <w:sz w:val="28"/>
          <w:szCs w:val="28"/>
        </w:rPr>
        <w:t>В 2023 году в соответствии с планом работы:</w:t>
      </w:r>
    </w:p>
    <w:p w:rsidR="005C53E7" w:rsidRPr="0039621C" w:rsidRDefault="005C53E7" w:rsidP="00A00E5F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39621C">
        <w:rPr>
          <w:rFonts w:eastAsia="SimSun"/>
          <w:sz w:val="28"/>
          <w:szCs w:val="28"/>
        </w:rPr>
        <w:t>в рамках осуществления внешнего государственного финансового ко</w:t>
      </w:r>
      <w:r w:rsidRPr="0039621C">
        <w:rPr>
          <w:rFonts w:eastAsia="SimSun"/>
          <w:sz w:val="28"/>
          <w:szCs w:val="28"/>
        </w:rPr>
        <w:t>н</w:t>
      </w:r>
      <w:r w:rsidRPr="0039621C">
        <w:rPr>
          <w:rFonts w:eastAsia="SimSun"/>
          <w:sz w:val="28"/>
          <w:szCs w:val="28"/>
        </w:rPr>
        <w:t>троля проведено 38 контрольных мероприятий, в том числе 12 проверок з</w:t>
      </w:r>
      <w:r w:rsidRPr="0039621C">
        <w:rPr>
          <w:rFonts w:eastAsia="SimSun"/>
          <w:sz w:val="28"/>
          <w:szCs w:val="28"/>
        </w:rPr>
        <w:t>а</w:t>
      </w:r>
      <w:r w:rsidRPr="0039621C">
        <w:rPr>
          <w:rFonts w:eastAsia="SimSun"/>
          <w:sz w:val="28"/>
          <w:szCs w:val="28"/>
        </w:rPr>
        <w:t>конности, результативности (эффективности и экономности) использования бюджетных средств и имущества, находящегося в государственной со</w:t>
      </w:r>
      <w:r w:rsidRPr="0039621C">
        <w:rPr>
          <w:rFonts w:eastAsia="SimSun"/>
          <w:sz w:val="28"/>
          <w:szCs w:val="28"/>
        </w:rPr>
        <w:t>б</w:t>
      </w:r>
      <w:r w:rsidRPr="0039621C">
        <w:rPr>
          <w:rFonts w:eastAsia="SimSun"/>
          <w:sz w:val="28"/>
          <w:szCs w:val="28"/>
        </w:rPr>
        <w:t>ственности Чувашской Республики, 2 аудита использования бюджетных средств;</w:t>
      </w:r>
    </w:p>
    <w:p w:rsidR="005C53E7" w:rsidRPr="0039621C" w:rsidRDefault="005C53E7" w:rsidP="00A00E5F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39621C">
        <w:rPr>
          <w:rFonts w:eastAsia="SimSun"/>
          <w:sz w:val="28"/>
          <w:szCs w:val="28"/>
        </w:rPr>
        <w:t>в рамках осуществления внешнего муниципального финансового ко</w:t>
      </w:r>
      <w:r w:rsidRPr="0039621C">
        <w:rPr>
          <w:rFonts w:eastAsia="SimSun"/>
          <w:sz w:val="28"/>
          <w:szCs w:val="28"/>
        </w:rPr>
        <w:t>н</w:t>
      </w:r>
      <w:r w:rsidRPr="0039621C">
        <w:rPr>
          <w:rFonts w:eastAsia="SimSun"/>
          <w:sz w:val="28"/>
          <w:szCs w:val="28"/>
        </w:rPr>
        <w:t>троля проведено 24 контрольных мероприятия в отношении 35-ти объектов контроля (главные распорядители бюджетных средств, муниципальные учреждения).</w:t>
      </w:r>
    </w:p>
    <w:p w:rsidR="00D6536D" w:rsidRPr="0039621C" w:rsidRDefault="005C53E7" w:rsidP="00A00E5F">
      <w:pPr>
        <w:widowControl w:val="0"/>
        <w:spacing w:line="312" w:lineRule="auto"/>
        <w:ind w:firstLine="709"/>
        <w:jc w:val="both"/>
        <w:rPr>
          <w:rFonts w:eastAsia="SimSun"/>
          <w:sz w:val="28"/>
          <w:szCs w:val="28"/>
        </w:rPr>
      </w:pPr>
      <w:r w:rsidRPr="0039621C">
        <w:rPr>
          <w:rFonts w:eastAsia="SimSun"/>
          <w:sz w:val="28"/>
          <w:szCs w:val="28"/>
        </w:rPr>
        <w:t xml:space="preserve">Информация о результатах проведенных контрольных </w:t>
      </w:r>
      <w:r w:rsidR="00A00E5F">
        <w:rPr>
          <w:rFonts w:eastAsia="SimSun"/>
          <w:sz w:val="28"/>
          <w:szCs w:val="28"/>
        </w:rPr>
        <w:t>мероприятиях размещена в информационно-телекоммуникационной сети</w:t>
      </w:r>
      <w:r w:rsidRPr="0039621C">
        <w:rPr>
          <w:rFonts w:eastAsia="SimSun"/>
          <w:sz w:val="28"/>
          <w:szCs w:val="28"/>
        </w:rPr>
        <w:t xml:space="preserve"> </w:t>
      </w:r>
      <w:r w:rsidR="00A00E5F">
        <w:rPr>
          <w:rFonts w:eastAsia="SimSun"/>
          <w:sz w:val="28"/>
          <w:szCs w:val="28"/>
        </w:rPr>
        <w:t>"</w:t>
      </w:r>
      <w:r w:rsidRPr="0039621C">
        <w:rPr>
          <w:rFonts w:eastAsia="SimSun"/>
          <w:sz w:val="28"/>
          <w:szCs w:val="28"/>
        </w:rPr>
        <w:t>Интернет</w:t>
      </w:r>
      <w:r w:rsidR="00A00E5F">
        <w:rPr>
          <w:rFonts w:eastAsia="SimSun"/>
          <w:sz w:val="28"/>
          <w:szCs w:val="28"/>
        </w:rPr>
        <w:t>"</w:t>
      </w:r>
      <w:r w:rsidRPr="0039621C">
        <w:rPr>
          <w:rFonts w:eastAsia="SimSun"/>
          <w:sz w:val="28"/>
          <w:szCs w:val="28"/>
        </w:rPr>
        <w:t>.</w:t>
      </w:r>
    </w:p>
    <w:p w:rsidR="005C53E7" w:rsidRPr="00A00E5F" w:rsidRDefault="005C53E7" w:rsidP="00A00E5F">
      <w:pPr>
        <w:widowControl w:val="0"/>
        <w:ind w:firstLine="709"/>
        <w:jc w:val="both"/>
        <w:rPr>
          <w:rFonts w:eastAsia="SimSun"/>
          <w:b/>
          <w:i/>
          <w:sz w:val="22"/>
          <w:szCs w:val="28"/>
        </w:rPr>
      </w:pPr>
    </w:p>
    <w:p w:rsidR="00130FE5" w:rsidRPr="00507D2C" w:rsidRDefault="00435469" w:rsidP="00A00E5F">
      <w:pPr>
        <w:pStyle w:val="af3"/>
        <w:widowControl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07D2C">
        <w:rPr>
          <w:rFonts w:eastAsia="SimSun"/>
          <w:b/>
          <w:sz w:val="28"/>
          <w:szCs w:val="28"/>
        </w:rPr>
        <w:t>6</w:t>
      </w:r>
      <w:r w:rsidR="00566EE7" w:rsidRPr="00507D2C">
        <w:rPr>
          <w:rFonts w:eastAsia="SimSun"/>
          <w:b/>
          <w:sz w:val="28"/>
          <w:szCs w:val="28"/>
        </w:rPr>
        <w:t xml:space="preserve">. </w:t>
      </w:r>
      <w:r w:rsidR="00130FE5" w:rsidRPr="00507D2C">
        <w:rPr>
          <w:rFonts w:eastAsia="SimSun"/>
          <w:b/>
          <w:sz w:val="28"/>
          <w:szCs w:val="28"/>
        </w:rPr>
        <w:t>Органам местного самоуправления</w:t>
      </w:r>
      <w:r w:rsidR="00566EE7" w:rsidRPr="00507D2C">
        <w:rPr>
          <w:rFonts w:eastAsia="SimSun"/>
          <w:b/>
          <w:sz w:val="28"/>
          <w:szCs w:val="28"/>
        </w:rPr>
        <w:t xml:space="preserve"> в Чувашской Республике:</w:t>
      </w:r>
    </w:p>
    <w:p w:rsidR="00345FA6" w:rsidRDefault="00345FA6" w:rsidP="00A00E5F">
      <w:pPr>
        <w:pStyle w:val="af3"/>
        <w:widowControl w:val="0"/>
        <w:spacing w:line="312" w:lineRule="auto"/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507D2C">
        <w:rPr>
          <w:rFonts w:eastAsia="Calibri"/>
          <w:i/>
          <w:sz w:val="28"/>
          <w:szCs w:val="28"/>
          <w:lang w:eastAsia="en-US"/>
        </w:rPr>
        <w:t>обеспечить качественное формирование местных бюджетов в соо</w:t>
      </w:r>
      <w:r w:rsidRPr="00507D2C">
        <w:rPr>
          <w:rFonts w:eastAsia="Calibri"/>
          <w:i/>
          <w:sz w:val="28"/>
          <w:szCs w:val="28"/>
          <w:lang w:eastAsia="en-US"/>
        </w:rPr>
        <w:t>т</w:t>
      </w:r>
      <w:r w:rsidRPr="00507D2C">
        <w:rPr>
          <w:rFonts w:eastAsia="Calibri"/>
          <w:i/>
          <w:sz w:val="28"/>
          <w:szCs w:val="28"/>
          <w:lang w:eastAsia="en-US"/>
        </w:rPr>
        <w:t>ветствии с требованиями бюджетного законодательства с учетом пок</w:t>
      </w:r>
      <w:r w:rsidRPr="00507D2C">
        <w:rPr>
          <w:rFonts w:eastAsia="Calibri"/>
          <w:i/>
          <w:sz w:val="28"/>
          <w:szCs w:val="28"/>
          <w:lang w:eastAsia="en-US"/>
        </w:rPr>
        <w:t>а</w:t>
      </w:r>
      <w:r w:rsidRPr="00507D2C">
        <w:rPr>
          <w:rFonts w:eastAsia="Calibri"/>
          <w:i/>
          <w:sz w:val="28"/>
          <w:szCs w:val="28"/>
          <w:lang w:eastAsia="en-US"/>
        </w:rPr>
        <w:t>зателей социально-экономического раз</w:t>
      </w:r>
      <w:r w:rsidR="00507D2C">
        <w:rPr>
          <w:rFonts w:eastAsia="Calibri"/>
          <w:i/>
          <w:sz w:val="28"/>
          <w:szCs w:val="28"/>
          <w:lang w:eastAsia="en-US"/>
        </w:rPr>
        <w:t>вития муниципальных образований.</w:t>
      </w:r>
    </w:p>
    <w:p w:rsidR="002E06AE" w:rsidRPr="002E06AE" w:rsidRDefault="002E06AE" w:rsidP="00A00E5F">
      <w:pPr>
        <w:pStyle w:val="af3"/>
        <w:widowControl w:val="0"/>
        <w:spacing w:line="31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E06AE">
        <w:rPr>
          <w:rFonts w:eastAsia="Calibri"/>
          <w:sz w:val="28"/>
          <w:szCs w:val="28"/>
          <w:lang w:eastAsia="en-US"/>
        </w:rPr>
        <w:t xml:space="preserve">Бюджеты муниципальных округов и бюджеты городских округов на 2023 год и </w:t>
      </w:r>
      <w:r w:rsidR="00A00E5F">
        <w:rPr>
          <w:rFonts w:eastAsia="Calibri"/>
          <w:sz w:val="28"/>
          <w:szCs w:val="28"/>
          <w:lang w:eastAsia="en-US"/>
        </w:rPr>
        <w:t>на плановый период 2024 и 2025 годов</w:t>
      </w:r>
      <w:r w:rsidRPr="002E06AE">
        <w:rPr>
          <w:rFonts w:eastAsia="Calibri"/>
          <w:sz w:val="28"/>
          <w:szCs w:val="28"/>
          <w:lang w:eastAsia="en-US"/>
        </w:rPr>
        <w:t xml:space="preserve"> сформированы в соотве</w:t>
      </w:r>
      <w:r w:rsidRPr="002E06AE">
        <w:rPr>
          <w:rFonts w:eastAsia="Calibri"/>
          <w:sz w:val="28"/>
          <w:szCs w:val="28"/>
          <w:lang w:eastAsia="en-US"/>
        </w:rPr>
        <w:t>т</w:t>
      </w:r>
      <w:r w:rsidRPr="002E06AE">
        <w:rPr>
          <w:rFonts w:eastAsia="Calibri"/>
          <w:sz w:val="28"/>
          <w:szCs w:val="28"/>
          <w:lang w:eastAsia="en-US"/>
        </w:rPr>
        <w:lastRenderedPageBreak/>
        <w:t>ствии с требованиями, установленными Бюджетным кодексом Российской Федера</w:t>
      </w:r>
      <w:r w:rsidR="00A00E5F">
        <w:rPr>
          <w:rFonts w:eastAsia="Calibri"/>
          <w:sz w:val="28"/>
          <w:szCs w:val="28"/>
          <w:lang w:eastAsia="en-US"/>
        </w:rPr>
        <w:t>ции</w:t>
      </w:r>
      <w:proofErr w:type="gramStart"/>
      <w:r w:rsidR="00A00E5F">
        <w:rPr>
          <w:rFonts w:eastAsia="Calibri"/>
          <w:sz w:val="28"/>
          <w:szCs w:val="28"/>
          <w:lang w:eastAsia="en-US"/>
        </w:rPr>
        <w:t>.</w:t>
      </w:r>
      <w:proofErr w:type="gramEnd"/>
      <w:r w:rsidR="00A00E5F">
        <w:rPr>
          <w:rFonts w:eastAsia="Calibri"/>
          <w:sz w:val="28"/>
          <w:szCs w:val="28"/>
          <w:lang w:eastAsia="en-US"/>
        </w:rPr>
        <w:t xml:space="preserve"> Качество решений о бюджете </w:t>
      </w:r>
      <w:r w:rsidRPr="002E06AE">
        <w:rPr>
          <w:rFonts w:eastAsia="Calibri"/>
          <w:sz w:val="28"/>
          <w:szCs w:val="28"/>
          <w:lang w:eastAsia="en-US"/>
        </w:rPr>
        <w:t>улучшилось.</w:t>
      </w:r>
    </w:p>
    <w:p w:rsidR="00507D2C" w:rsidRPr="002E06AE" w:rsidRDefault="002E06AE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E06AE">
        <w:rPr>
          <w:rFonts w:eastAsia="Calibri"/>
          <w:sz w:val="28"/>
          <w:szCs w:val="28"/>
          <w:lang w:eastAsia="en-US"/>
        </w:rPr>
        <w:t>По данным администраций муниципальных образований, расчет пок</w:t>
      </w:r>
      <w:r w:rsidRPr="002E06AE">
        <w:rPr>
          <w:rFonts w:eastAsia="Calibri"/>
          <w:sz w:val="28"/>
          <w:szCs w:val="28"/>
          <w:lang w:eastAsia="en-US"/>
        </w:rPr>
        <w:t>а</w:t>
      </w:r>
      <w:r w:rsidRPr="002E06AE">
        <w:rPr>
          <w:rFonts w:eastAsia="Calibri"/>
          <w:sz w:val="28"/>
          <w:szCs w:val="28"/>
          <w:lang w:eastAsia="en-US"/>
        </w:rPr>
        <w:t>зателей местных бюджетов произведен исходя из основных показателей пр</w:t>
      </w:r>
      <w:r w:rsidRPr="002E06AE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гноза социально-</w:t>
      </w:r>
      <w:r w:rsidRPr="002E06AE">
        <w:rPr>
          <w:rFonts w:eastAsia="Calibri"/>
          <w:sz w:val="28"/>
          <w:szCs w:val="28"/>
          <w:lang w:eastAsia="en-US"/>
        </w:rPr>
        <w:t>экономического развития муниципальных образований на 2023 год и на плановый период 2024 и 2025 годов.</w:t>
      </w:r>
    </w:p>
    <w:p w:rsidR="00507D2C" w:rsidRPr="00507D2C" w:rsidRDefault="00507D2C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</w:p>
    <w:p w:rsidR="00345FA6" w:rsidRDefault="00345FA6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507D2C">
        <w:rPr>
          <w:rFonts w:eastAsia="Calibri"/>
          <w:i/>
          <w:sz w:val="28"/>
          <w:szCs w:val="28"/>
          <w:lang w:eastAsia="en-US"/>
        </w:rPr>
        <w:t xml:space="preserve">принять меры по снижению уровня </w:t>
      </w:r>
      <w:proofErr w:type="spellStart"/>
      <w:r w:rsidRPr="00507D2C">
        <w:rPr>
          <w:rFonts w:eastAsia="Calibri"/>
          <w:i/>
          <w:sz w:val="28"/>
          <w:szCs w:val="28"/>
          <w:lang w:eastAsia="en-US"/>
        </w:rPr>
        <w:t>дотационности</w:t>
      </w:r>
      <w:proofErr w:type="spellEnd"/>
      <w:r w:rsidRPr="00507D2C">
        <w:rPr>
          <w:rFonts w:eastAsia="Calibri"/>
          <w:i/>
          <w:sz w:val="28"/>
          <w:szCs w:val="28"/>
          <w:lang w:eastAsia="en-US"/>
        </w:rPr>
        <w:t xml:space="preserve"> муниципальн</w:t>
      </w:r>
      <w:r w:rsidR="000A1137" w:rsidRPr="00507D2C">
        <w:rPr>
          <w:rFonts w:eastAsia="Calibri"/>
          <w:i/>
          <w:sz w:val="28"/>
          <w:szCs w:val="28"/>
          <w:lang w:eastAsia="en-US"/>
        </w:rPr>
        <w:t>ых</w:t>
      </w:r>
      <w:r w:rsidRPr="00507D2C">
        <w:rPr>
          <w:rFonts w:eastAsia="Calibri"/>
          <w:i/>
          <w:sz w:val="28"/>
          <w:szCs w:val="28"/>
          <w:lang w:eastAsia="en-US"/>
        </w:rPr>
        <w:t xml:space="preserve"> образовани</w:t>
      </w:r>
      <w:r w:rsidR="000A1137" w:rsidRPr="00507D2C">
        <w:rPr>
          <w:rFonts w:eastAsia="Calibri"/>
          <w:i/>
          <w:sz w:val="28"/>
          <w:szCs w:val="28"/>
          <w:lang w:eastAsia="en-US"/>
        </w:rPr>
        <w:t>й</w:t>
      </w:r>
      <w:r w:rsidRPr="00507D2C">
        <w:rPr>
          <w:rFonts w:eastAsia="Calibri"/>
          <w:i/>
          <w:sz w:val="28"/>
          <w:szCs w:val="28"/>
          <w:lang w:eastAsia="en-US"/>
        </w:rPr>
        <w:t xml:space="preserve"> и росту налоговых и неналоговых доходов бюджет</w:t>
      </w:r>
      <w:r w:rsidR="000A1137" w:rsidRPr="00507D2C">
        <w:rPr>
          <w:rFonts w:eastAsia="Calibri"/>
          <w:i/>
          <w:sz w:val="28"/>
          <w:szCs w:val="28"/>
          <w:lang w:eastAsia="en-US"/>
        </w:rPr>
        <w:t>ов</w:t>
      </w:r>
      <w:r w:rsidRPr="00507D2C">
        <w:rPr>
          <w:rFonts w:eastAsia="Calibri"/>
          <w:i/>
          <w:sz w:val="28"/>
          <w:szCs w:val="28"/>
          <w:lang w:eastAsia="en-US"/>
        </w:rPr>
        <w:t xml:space="preserve"> муниц</w:t>
      </w:r>
      <w:r w:rsidRPr="00507D2C">
        <w:rPr>
          <w:rFonts w:eastAsia="Calibri"/>
          <w:i/>
          <w:sz w:val="28"/>
          <w:szCs w:val="28"/>
          <w:lang w:eastAsia="en-US"/>
        </w:rPr>
        <w:t>и</w:t>
      </w:r>
      <w:r w:rsidRPr="00507D2C">
        <w:rPr>
          <w:rFonts w:eastAsia="Calibri"/>
          <w:i/>
          <w:sz w:val="28"/>
          <w:szCs w:val="28"/>
          <w:lang w:eastAsia="en-US"/>
        </w:rPr>
        <w:t>пальн</w:t>
      </w:r>
      <w:r w:rsidR="000A1137" w:rsidRPr="00507D2C">
        <w:rPr>
          <w:rFonts w:eastAsia="Calibri"/>
          <w:i/>
          <w:sz w:val="28"/>
          <w:szCs w:val="28"/>
          <w:lang w:eastAsia="en-US"/>
        </w:rPr>
        <w:t>ых</w:t>
      </w:r>
      <w:r w:rsidRPr="00507D2C">
        <w:rPr>
          <w:rFonts w:eastAsia="Calibri"/>
          <w:i/>
          <w:sz w:val="28"/>
          <w:szCs w:val="28"/>
          <w:lang w:eastAsia="en-US"/>
        </w:rPr>
        <w:t xml:space="preserve"> образовани</w:t>
      </w:r>
      <w:r w:rsidR="000A1137" w:rsidRPr="00507D2C">
        <w:rPr>
          <w:rFonts w:eastAsia="Calibri"/>
          <w:i/>
          <w:sz w:val="28"/>
          <w:szCs w:val="28"/>
          <w:lang w:eastAsia="en-US"/>
        </w:rPr>
        <w:t>й</w:t>
      </w:r>
      <w:r w:rsidR="00507D2C">
        <w:rPr>
          <w:rFonts w:eastAsia="Calibri"/>
          <w:i/>
          <w:sz w:val="28"/>
          <w:szCs w:val="28"/>
          <w:lang w:eastAsia="en-US"/>
        </w:rPr>
        <w:t>.</w:t>
      </w:r>
    </w:p>
    <w:p w:rsidR="005B2699" w:rsidRPr="005B2699" w:rsidRDefault="005B2699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B2699">
        <w:rPr>
          <w:rFonts w:eastAsia="Calibri"/>
          <w:sz w:val="28"/>
          <w:szCs w:val="28"/>
          <w:lang w:eastAsia="en-US"/>
        </w:rPr>
        <w:t xml:space="preserve">В соответствии с соглашениями о мерах по социально-экономическому развитию и оздоровлению муниципальных финансов, заключенными </w:t>
      </w:r>
      <w:r>
        <w:rPr>
          <w:rFonts w:eastAsia="Calibri"/>
          <w:sz w:val="28"/>
          <w:szCs w:val="28"/>
          <w:lang w:eastAsia="en-US"/>
        </w:rPr>
        <w:t>Мин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стерством финансов Чувашской Республики и г</w:t>
      </w:r>
      <w:r w:rsidRPr="005B2699">
        <w:rPr>
          <w:rFonts w:eastAsia="Calibri"/>
          <w:sz w:val="28"/>
          <w:szCs w:val="28"/>
          <w:lang w:eastAsia="en-US"/>
        </w:rPr>
        <w:t>лавами администраций мун</w:t>
      </w:r>
      <w:r w:rsidRPr="005B2699">
        <w:rPr>
          <w:rFonts w:eastAsia="Calibri"/>
          <w:sz w:val="28"/>
          <w:szCs w:val="28"/>
          <w:lang w:eastAsia="en-US"/>
        </w:rPr>
        <w:t>и</w:t>
      </w:r>
      <w:r w:rsidRPr="005B2699">
        <w:rPr>
          <w:rFonts w:eastAsia="Calibri"/>
          <w:sz w:val="28"/>
          <w:szCs w:val="28"/>
          <w:lang w:eastAsia="en-US"/>
        </w:rPr>
        <w:t xml:space="preserve">ципальных округов и городских округов, необходимо обеспечить </w:t>
      </w:r>
      <w:r w:rsidRPr="005B2699">
        <w:rPr>
          <w:rFonts w:eastAsia="Calibri"/>
          <w:spacing w:val="-6"/>
          <w:sz w:val="28"/>
          <w:szCs w:val="28"/>
          <w:lang w:eastAsia="en-US"/>
        </w:rPr>
        <w:t>поступл</w:t>
      </w:r>
      <w:r w:rsidRPr="005B2699">
        <w:rPr>
          <w:rFonts w:eastAsia="Calibri"/>
          <w:spacing w:val="-6"/>
          <w:sz w:val="28"/>
          <w:szCs w:val="28"/>
          <w:lang w:eastAsia="en-US"/>
        </w:rPr>
        <w:t>е</w:t>
      </w:r>
      <w:r w:rsidRPr="005B2699">
        <w:rPr>
          <w:rFonts w:eastAsia="Calibri"/>
          <w:spacing w:val="-6"/>
          <w:sz w:val="28"/>
          <w:szCs w:val="28"/>
          <w:lang w:eastAsia="en-US"/>
        </w:rPr>
        <w:t xml:space="preserve">ние налоговых и неналоговых доходов (за исключением доходов от продажи </w:t>
      </w:r>
      <w:r>
        <w:rPr>
          <w:rFonts w:eastAsia="Calibri"/>
          <w:spacing w:val="-6"/>
          <w:sz w:val="28"/>
          <w:szCs w:val="28"/>
          <w:lang w:eastAsia="en-US"/>
        </w:rPr>
        <w:t xml:space="preserve">   </w:t>
      </w:r>
      <w:r w:rsidRPr="005B2699">
        <w:rPr>
          <w:rFonts w:eastAsia="Calibri"/>
          <w:spacing w:val="-6"/>
          <w:sz w:val="28"/>
          <w:szCs w:val="28"/>
          <w:lang w:eastAsia="en-US"/>
        </w:rPr>
        <w:t>материальных и нематериальных активов, инициативных платежей) в 2023 году с ростом к уровню 2022</w:t>
      </w:r>
      <w:r w:rsidRPr="005B2699">
        <w:rPr>
          <w:rFonts w:eastAsia="Calibri"/>
          <w:sz w:val="28"/>
          <w:szCs w:val="28"/>
          <w:lang w:eastAsia="en-US"/>
        </w:rPr>
        <w:t xml:space="preserve"> года (с учетом сопоставимых условий изменения д</w:t>
      </w:r>
      <w:r w:rsidRPr="005B2699">
        <w:rPr>
          <w:rFonts w:eastAsia="Calibri"/>
          <w:sz w:val="28"/>
          <w:szCs w:val="28"/>
          <w:lang w:eastAsia="en-US"/>
        </w:rPr>
        <w:t>о</w:t>
      </w:r>
      <w:r w:rsidRPr="005B2699">
        <w:rPr>
          <w:rFonts w:eastAsia="Calibri"/>
          <w:sz w:val="28"/>
          <w:szCs w:val="28"/>
          <w:lang w:eastAsia="en-US"/>
        </w:rPr>
        <w:t>полнительных нормативов</w:t>
      </w:r>
      <w:proofErr w:type="gramEnd"/>
      <w:r w:rsidRPr="005B2699">
        <w:rPr>
          <w:rFonts w:eastAsia="Calibri"/>
          <w:sz w:val="28"/>
          <w:szCs w:val="28"/>
          <w:lang w:eastAsia="en-US"/>
        </w:rPr>
        <w:t xml:space="preserve"> отчислений от налога на доходы физических лиц (далее </w:t>
      </w:r>
      <w:r>
        <w:rPr>
          <w:rFonts w:eastAsia="Calibri"/>
          <w:sz w:val="28"/>
          <w:szCs w:val="28"/>
          <w:lang w:eastAsia="en-US"/>
        </w:rPr>
        <w:t>–</w:t>
      </w:r>
      <w:r w:rsidRPr="005B269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НДФЛ</w:t>
      </w:r>
      <w:r w:rsidRPr="005B2699">
        <w:rPr>
          <w:rFonts w:eastAsia="Calibri"/>
          <w:sz w:val="28"/>
          <w:szCs w:val="28"/>
          <w:lang w:eastAsia="en-US"/>
        </w:rPr>
        <w:t>).</w:t>
      </w:r>
    </w:p>
    <w:p w:rsidR="005B2699" w:rsidRPr="005B2699" w:rsidRDefault="005B2699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2699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A00E5F">
        <w:rPr>
          <w:rFonts w:eastAsia="Calibri"/>
          <w:sz w:val="28"/>
          <w:szCs w:val="28"/>
          <w:lang w:eastAsia="en-US"/>
        </w:rPr>
        <w:t xml:space="preserve">1 октября </w:t>
      </w:r>
      <w:r>
        <w:rPr>
          <w:rFonts w:eastAsia="Calibri"/>
          <w:sz w:val="28"/>
          <w:szCs w:val="28"/>
          <w:lang w:eastAsia="en-US"/>
        </w:rPr>
        <w:t xml:space="preserve">2023 года </w:t>
      </w:r>
      <w:r w:rsidRPr="005B2699">
        <w:rPr>
          <w:rFonts w:eastAsia="Calibri"/>
          <w:sz w:val="28"/>
          <w:szCs w:val="28"/>
          <w:lang w:eastAsia="en-US"/>
        </w:rPr>
        <w:t>местные бюджеты исполнены:</w:t>
      </w:r>
    </w:p>
    <w:p w:rsidR="005B2699" w:rsidRPr="005B2699" w:rsidRDefault="005B2699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2699">
        <w:rPr>
          <w:rFonts w:eastAsia="Calibri"/>
          <w:sz w:val="28"/>
          <w:szCs w:val="28"/>
          <w:lang w:eastAsia="en-US"/>
        </w:rPr>
        <w:t xml:space="preserve">по доходам </w:t>
      </w:r>
      <w:r>
        <w:rPr>
          <w:rFonts w:eastAsia="Calibri"/>
          <w:sz w:val="28"/>
          <w:szCs w:val="28"/>
          <w:lang w:eastAsia="en-US"/>
        </w:rPr>
        <w:t>–</w:t>
      </w:r>
      <w:r w:rsidRPr="005B2699">
        <w:rPr>
          <w:rFonts w:eastAsia="Calibri"/>
          <w:sz w:val="28"/>
          <w:szCs w:val="28"/>
          <w:lang w:eastAsia="en-US"/>
        </w:rPr>
        <w:t xml:space="preserve"> в объеме 27906,3 млн. рублей, или 74,4% к плану (за ан</w:t>
      </w:r>
      <w:r w:rsidRPr="005B2699">
        <w:rPr>
          <w:rFonts w:eastAsia="Calibri"/>
          <w:sz w:val="28"/>
          <w:szCs w:val="28"/>
          <w:lang w:eastAsia="en-US"/>
        </w:rPr>
        <w:t>а</w:t>
      </w:r>
      <w:r w:rsidR="00A00E5F">
        <w:rPr>
          <w:rFonts w:eastAsia="Calibri"/>
          <w:sz w:val="28"/>
          <w:szCs w:val="28"/>
          <w:lang w:eastAsia="en-US"/>
        </w:rPr>
        <w:t>логичный период прошлого года –</w:t>
      </w:r>
      <w:r w:rsidRPr="005B2699">
        <w:rPr>
          <w:rFonts w:eastAsia="Calibri"/>
          <w:sz w:val="28"/>
          <w:szCs w:val="28"/>
          <w:lang w:eastAsia="en-US"/>
        </w:rPr>
        <w:t xml:space="preserve"> 70,8% к плану), с ростом к аналогичному уровню 2022 года на 10,5%;</w:t>
      </w:r>
    </w:p>
    <w:p w:rsidR="005B2699" w:rsidRPr="005B2699" w:rsidRDefault="005B2699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2699">
        <w:rPr>
          <w:rFonts w:eastAsia="Calibri"/>
          <w:spacing w:val="6"/>
          <w:sz w:val="28"/>
          <w:szCs w:val="28"/>
          <w:lang w:eastAsia="en-US"/>
        </w:rPr>
        <w:t>по собственным (налоговым и неналоговым) доходам – в сумме 8303,6 млн. рублей</w:t>
      </w:r>
      <w:r w:rsidRPr="005B2699">
        <w:rPr>
          <w:rFonts w:eastAsia="Calibri"/>
          <w:sz w:val="28"/>
          <w:szCs w:val="28"/>
          <w:lang w:eastAsia="en-US"/>
        </w:rPr>
        <w:t xml:space="preserve">, или 75,2% к плану (за аналогичный период прошлого года </w:t>
      </w:r>
      <w:r>
        <w:rPr>
          <w:rFonts w:eastAsia="Calibri"/>
          <w:sz w:val="28"/>
          <w:szCs w:val="28"/>
          <w:lang w:eastAsia="en-US"/>
        </w:rPr>
        <w:t>–</w:t>
      </w:r>
      <w:r w:rsidRPr="005B2699">
        <w:rPr>
          <w:rFonts w:eastAsia="Calibri"/>
          <w:sz w:val="28"/>
          <w:szCs w:val="28"/>
          <w:lang w:eastAsia="en-US"/>
        </w:rPr>
        <w:t xml:space="preserve"> 74,1% к плану), с ростом к уровню</w:t>
      </w:r>
      <w:r w:rsidR="00A00E5F">
        <w:rPr>
          <w:rFonts w:eastAsia="Calibri"/>
          <w:sz w:val="28"/>
          <w:szCs w:val="28"/>
          <w:lang w:eastAsia="en-US"/>
        </w:rPr>
        <w:t xml:space="preserve"> аналогичного периода 2022 года</w:t>
      </w:r>
      <w:r w:rsidRPr="005B2699">
        <w:rPr>
          <w:rFonts w:eastAsia="Calibri"/>
          <w:sz w:val="28"/>
          <w:szCs w:val="28"/>
          <w:lang w:eastAsia="en-US"/>
        </w:rPr>
        <w:t xml:space="preserve"> на 12,0%.</w:t>
      </w:r>
    </w:p>
    <w:p w:rsidR="002E06AE" w:rsidRDefault="005B2699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2699">
        <w:rPr>
          <w:rFonts w:eastAsia="Calibri"/>
          <w:sz w:val="28"/>
          <w:szCs w:val="28"/>
          <w:lang w:eastAsia="en-US"/>
        </w:rPr>
        <w:t>В 19 муниципальных образованиях обеспечено поступление собстве</w:t>
      </w:r>
      <w:r w:rsidRPr="005B2699">
        <w:rPr>
          <w:rFonts w:eastAsia="Calibri"/>
          <w:sz w:val="28"/>
          <w:szCs w:val="28"/>
          <w:lang w:eastAsia="en-US"/>
        </w:rPr>
        <w:t>н</w:t>
      </w:r>
      <w:r w:rsidRPr="005B2699">
        <w:rPr>
          <w:rFonts w:eastAsia="Calibri"/>
          <w:sz w:val="28"/>
          <w:szCs w:val="28"/>
          <w:lang w:eastAsia="en-US"/>
        </w:rPr>
        <w:t>ных (налоговых и неналоговых) доходов выше уровня аналогичного периода 2022 года. В 7 муниципальных образованиях поступление собственных (налоговых и неналоговых) доходов ниже аналогичного периода 2022 года, что обусловлено изменением дополнительных нормативов отчислений от НДФЛ с одновременным увеличением объема дотаций на выравнивание</w:t>
      </w:r>
      <w:r>
        <w:rPr>
          <w:rFonts w:eastAsia="Calibri"/>
          <w:sz w:val="28"/>
          <w:szCs w:val="28"/>
          <w:lang w:eastAsia="en-US"/>
        </w:rPr>
        <w:t xml:space="preserve">       </w:t>
      </w:r>
      <w:r w:rsidRPr="005B2699">
        <w:rPr>
          <w:rFonts w:eastAsia="Calibri"/>
          <w:sz w:val="28"/>
          <w:szCs w:val="28"/>
          <w:lang w:eastAsia="en-US"/>
        </w:rPr>
        <w:t xml:space="preserve"> в рамках межбюджетного регулирования</w:t>
      </w:r>
      <w:r>
        <w:rPr>
          <w:rFonts w:eastAsia="Calibri"/>
          <w:sz w:val="28"/>
          <w:szCs w:val="28"/>
          <w:lang w:eastAsia="en-US"/>
        </w:rPr>
        <w:t>.</w:t>
      </w:r>
    </w:p>
    <w:p w:rsidR="005B2699" w:rsidRDefault="005B2699" w:rsidP="00A00E5F">
      <w:pPr>
        <w:pStyle w:val="af3"/>
        <w:widowControl w:val="0"/>
        <w:spacing w:line="302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B2699">
        <w:rPr>
          <w:rFonts w:eastAsia="Calibri"/>
          <w:sz w:val="28"/>
          <w:szCs w:val="28"/>
          <w:lang w:eastAsia="en-US"/>
        </w:rPr>
        <w:t>Основной рост обесп</w:t>
      </w:r>
      <w:r w:rsidR="00A00E5F">
        <w:rPr>
          <w:rFonts w:eastAsia="Calibri"/>
          <w:sz w:val="28"/>
          <w:szCs w:val="28"/>
          <w:lang w:eastAsia="en-US"/>
        </w:rPr>
        <w:t>ечен за счет роста НДФЛ на 21,9</w:t>
      </w:r>
      <w:r w:rsidRPr="005B2699">
        <w:rPr>
          <w:rFonts w:eastAsia="Calibri"/>
          <w:sz w:val="28"/>
          <w:szCs w:val="28"/>
          <w:lang w:eastAsia="en-US"/>
        </w:rPr>
        <w:t>% к аналогичн</w:t>
      </w:r>
      <w:r w:rsidRPr="005B2699">
        <w:rPr>
          <w:rFonts w:eastAsia="Calibri"/>
          <w:sz w:val="28"/>
          <w:szCs w:val="28"/>
          <w:lang w:eastAsia="en-US"/>
        </w:rPr>
        <w:t>о</w:t>
      </w:r>
      <w:r w:rsidRPr="005B2699">
        <w:rPr>
          <w:rFonts w:eastAsia="Calibri"/>
          <w:sz w:val="28"/>
          <w:szCs w:val="28"/>
          <w:lang w:eastAsia="en-US"/>
        </w:rPr>
        <w:t>му уровню 2022 года.</w:t>
      </w:r>
    </w:p>
    <w:p w:rsidR="008F59EF" w:rsidRPr="00507D2C" w:rsidRDefault="008F59EF" w:rsidP="00A00E5F">
      <w:pPr>
        <w:widowControl w:val="0"/>
        <w:spacing w:line="302" w:lineRule="auto"/>
        <w:ind w:firstLine="709"/>
        <w:jc w:val="both"/>
        <w:rPr>
          <w:i/>
          <w:sz w:val="28"/>
          <w:szCs w:val="28"/>
        </w:rPr>
      </w:pPr>
      <w:r w:rsidRPr="00507D2C">
        <w:rPr>
          <w:i/>
          <w:sz w:val="28"/>
          <w:szCs w:val="28"/>
        </w:rPr>
        <w:lastRenderedPageBreak/>
        <w:t>провести оценку достаточности собственных доходов местных бюджетов для финансового обеспечения своих расходных обязательств и наладить работу по обеспечению сбалансированности расходных обяз</w:t>
      </w:r>
      <w:r w:rsidRPr="00507D2C">
        <w:rPr>
          <w:i/>
          <w:sz w:val="28"/>
          <w:szCs w:val="28"/>
        </w:rPr>
        <w:t>а</w:t>
      </w:r>
      <w:r w:rsidRPr="00507D2C">
        <w:rPr>
          <w:i/>
          <w:sz w:val="28"/>
          <w:szCs w:val="28"/>
        </w:rPr>
        <w:t>тельств и собственной доходно</w:t>
      </w:r>
      <w:r w:rsidR="00507D2C">
        <w:rPr>
          <w:i/>
          <w:sz w:val="28"/>
          <w:szCs w:val="28"/>
        </w:rPr>
        <w:t>й базы</w:t>
      </w:r>
      <w:r w:rsidR="005B2699">
        <w:rPr>
          <w:i/>
          <w:sz w:val="28"/>
          <w:szCs w:val="28"/>
        </w:rPr>
        <w:t>;</w:t>
      </w:r>
    </w:p>
    <w:p w:rsidR="002C16A1" w:rsidRDefault="002C16A1" w:rsidP="006629D2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outlineLvl w:val="1"/>
        <w:rPr>
          <w:rFonts w:eastAsia="SimSun"/>
          <w:i/>
          <w:sz w:val="28"/>
          <w:szCs w:val="28"/>
        </w:rPr>
      </w:pPr>
      <w:r w:rsidRPr="00507D2C">
        <w:rPr>
          <w:rFonts w:eastAsia="SimSun"/>
          <w:i/>
          <w:sz w:val="28"/>
          <w:szCs w:val="28"/>
        </w:rPr>
        <w:t>активизировать</w:t>
      </w:r>
      <w:r w:rsidRPr="00507D2C">
        <w:rPr>
          <w:rFonts w:eastAsia="SimSun"/>
          <w:i/>
          <w:spacing w:val="-2"/>
          <w:sz w:val="28"/>
          <w:szCs w:val="28"/>
        </w:rPr>
        <w:t xml:space="preserve"> работу по повышению собственного доходного поте</w:t>
      </w:r>
      <w:r w:rsidRPr="00507D2C">
        <w:rPr>
          <w:rFonts w:eastAsia="SimSun"/>
          <w:i/>
          <w:spacing w:val="-2"/>
          <w:sz w:val="28"/>
          <w:szCs w:val="28"/>
        </w:rPr>
        <w:t>н</w:t>
      </w:r>
      <w:r w:rsidRPr="00507D2C">
        <w:rPr>
          <w:rFonts w:eastAsia="SimSun"/>
          <w:i/>
          <w:spacing w:val="-2"/>
          <w:sz w:val="28"/>
          <w:szCs w:val="28"/>
        </w:rPr>
        <w:t>циала и эффек</w:t>
      </w:r>
      <w:r w:rsidRPr="00507D2C">
        <w:rPr>
          <w:rFonts w:eastAsia="SimSun"/>
          <w:i/>
          <w:sz w:val="28"/>
          <w:szCs w:val="28"/>
        </w:rPr>
        <w:t>тивности расходов местных бюджетов</w:t>
      </w:r>
      <w:r w:rsidR="00507D2C">
        <w:rPr>
          <w:rFonts w:eastAsia="SimSun"/>
          <w:i/>
          <w:sz w:val="28"/>
          <w:szCs w:val="28"/>
        </w:rPr>
        <w:t>.</w:t>
      </w:r>
    </w:p>
    <w:p w:rsidR="00507D2C" w:rsidRDefault="00507D2C" w:rsidP="006629D2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outlineLvl w:val="1"/>
        <w:rPr>
          <w:rFonts w:eastAsia="SimSun"/>
          <w:i/>
          <w:sz w:val="28"/>
          <w:szCs w:val="28"/>
        </w:rPr>
      </w:pP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9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 w:rsidRPr="005B2699">
        <w:rPr>
          <w:rFonts w:eastAsia="SimSun"/>
          <w:sz w:val="28"/>
          <w:szCs w:val="28"/>
        </w:rPr>
        <w:t xml:space="preserve">По состоянию на </w:t>
      </w:r>
      <w:r>
        <w:rPr>
          <w:rFonts w:eastAsia="SimSun"/>
          <w:sz w:val="28"/>
          <w:szCs w:val="28"/>
        </w:rPr>
        <w:t xml:space="preserve">1 октября 2023 года </w:t>
      </w:r>
      <w:r w:rsidRPr="005B2699">
        <w:rPr>
          <w:rFonts w:eastAsia="SimSun"/>
          <w:sz w:val="28"/>
          <w:szCs w:val="28"/>
        </w:rPr>
        <w:t>доходы от налогов и неналоговых источников в бюджеты муниципальных округов (городских округов) пост</w:t>
      </w:r>
      <w:r w:rsidRPr="005B2699">
        <w:rPr>
          <w:rFonts w:eastAsia="SimSun"/>
          <w:sz w:val="28"/>
          <w:szCs w:val="28"/>
        </w:rPr>
        <w:t>у</w:t>
      </w:r>
      <w:r w:rsidRPr="005B2699">
        <w:rPr>
          <w:rFonts w:eastAsia="SimSun"/>
          <w:sz w:val="28"/>
          <w:szCs w:val="28"/>
        </w:rPr>
        <w:t>пили в достаточном объеме для исполнения расходных обязательств.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9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proofErr w:type="gramStart"/>
      <w:r w:rsidRPr="005B2699">
        <w:rPr>
          <w:rFonts w:eastAsia="SimSun"/>
          <w:sz w:val="28"/>
          <w:szCs w:val="28"/>
        </w:rPr>
        <w:t>В целях сбалансированности местных бюджетов из республиканского бюджета Чувашской Республики в соответствии с Законом Чувашской Ре</w:t>
      </w:r>
      <w:r w:rsidRPr="005B2699">
        <w:rPr>
          <w:rFonts w:eastAsia="SimSun"/>
          <w:sz w:val="28"/>
          <w:szCs w:val="28"/>
        </w:rPr>
        <w:t>с</w:t>
      </w:r>
      <w:r w:rsidRPr="005B2699">
        <w:rPr>
          <w:rFonts w:eastAsia="SimSun"/>
          <w:sz w:val="28"/>
          <w:szCs w:val="28"/>
        </w:rPr>
        <w:t xml:space="preserve">публики от </w:t>
      </w:r>
      <w:r>
        <w:rPr>
          <w:rFonts w:eastAsia="SimSun"/>
          <w:sz w:val="28"/>
          <w:szCs w:val="28"/>
        </w:rPr>
        <w:t>29 ноября 2022 года №</w:t>
      </w:r>
      <w:r w:rsidRPr="005B2699">
        <w:rPr>
          <w:rFonts w:eastAsia="SimSun"/>
          <w:sz w:val="28"/>
          <w:szCs w:val="28"/>
        </w:rPr>
        <w:t xml:space="preserve"> 110 </w:t>
      </w:r>
      <w:r>
        <w:rPr>
          <w:rFonts w:eastAsia="SimSun"/>
          <w:sz w:val="28"/>
          <w:szCs w:val="28"/>
        </w:rPr>
        <w:t>"</w:t>
      </w:r>
      <w:r w:rsidRPr="005B2699">
        <w:rPr>
          <w:rFonts w:eastAsia="SimSun"/>
          <w:sz w:val="28"/>
          <w:szCs w:val="28"/>
        </w:rPr>
        <w:t>О республиканском бюджете Чува</w:t>
      </w:r>
      <w:r w:rsidRPr="005B2699">
        <w:rPr>
          <w:rFonts w:eastAsia="SimSun"/>
          <w:sz w:val="28"/>
          <w:szCs w:val="28"/>
        </w:rPr>
        <w:t>ш</w:t>
      </w:r>
      <w:r w:rsidRPr="005B2699">
        <w:rPr>
          <w:rFonts w:eastAsia="SimSun"/>
          <w:sz w:val="28"/>
          <w:szCs w:val="28"/>
        </w:rPr>
        <w:t>ской Республики на 2023 год и на плановый период 2024 и 2025 годов</w:t>
      </w:r>
      <w:r>
        <w:rPr>
          <w:rFonts w:eastAsia="SimSun"/>
          <w:sz w:val="28"/>
          <w:szCs w:val="28"/>
        </w:rPr>
        <w:t>"</w:t>
      </w:r>
      <w:r w:rsidRPr="005B2699">
        <w:rPr>
          <w:rFonts w:eastAsia="SimSun"/>
          <w:sz w:val="28"/>
          <w:szCs w:val="28"/>
        </w:rPr>
        <w:t xml:space="preserve"> на 2023 год предусмотрен</w:t>
      </w:r>
      <w:r w:rsidR="00A00E5F">
        <w:rPr>
          <w:rFonts w:eastAsia="SimSun"/>
          <w:sz w:val="28"/>
          <w:szCs w:val="28"/>
        </w:rPr>
        <w:t>ы</w:t>
      </w:r>
      <w:r w:rsidRPr="005B2699">
        <w:rPr>
          <w:rFonts w:eastAsia="SimSun"/>
          <w:sz w:val="28"/>
          <w:szCs w:val="28"/>
        </w:rPr>
        <w:t xml:space="preserve"> общий объем дотаций на выравн</w:t>
      </w:r>
      <w:r w:rsidR="00A00E5F">
        <w:rPr>
          <w:rFonts w:eastAsia="SimSun"/>
          <w:sz w:val="28"/>
          <w:szCs w:val="28"/>
        </w:rPr>
        <w:t>ивание бюджетной обеспеченности</w:t>
      </w:r>
      <w:r w:rsidRPr="005B2699">
        <w:rPr>
          <w:rFonts w:eastAsia="SimSun"/>
          <w:sz w:val="28"/>
          <w:szCs w:val="28"/>
        </w:rPr>
        <w:t xml:space="preserve"> с учетом замены дополнительны</w:t>
      </w:r>
      <w:r w:rsidR="00A00E5F">
        <w:rPr>
          <w:rFonts w:eastAsia="SimSun"/>
          <w:sz w:val="28"/>
          <w:szCs w:val="28"/>
        </w:rPr>
        <w:t>м нормативом отчислений от НДФЛ</w:t>
      </w:r>
      <w:r w:rsidRPr="005B2699">
        <w:rPr>
          <w:rFonts w:eastAsia="SimSun"/>
          <w:sz w:val="28"/>
          <w:szCs w:val="28"/>
        </w:rPr>
        <w:t xml:space="preserve"> и объем поступлений</w:t>
      </w:r>
      <w:proofErr w:type="gramEnd"/>
      <w:r w:rsidRPr="005B2699">
        <w:rPr>
          <w:rFonts w:eastAsia="SimSun"/>
          <w:sz w:val="28"/>
          <w:szCs w:val="28"/>
        </w:rPr>
        <w:t xml:space="preserve"> по единым нормативам отчислений от НДФЛ в сумме 5086,1 млн. рублей, с ростом к 2022 году на 11,6%.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9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Кроме того, ежегодно з</w:t>
      </w:r>
      <w:r w:rsidRPr="005B2699">
        <w:rPr>
          <w:rFonts w:eastAsia="SimSun"/>
          <w:sz w:val="28"/>
          <w:szCs w:val="28"/>
        </w:rPr>
        <w:t>аконом Чувашской Республики о республика</w:t>
      </w:r>
      <w:r w:rsidRPr="005B2699">
        <w:rPr>
          <w:rFonts w:eastAsia="SimSun"/>
          <w:sz w:val="28"/>
          <w:szCs w:val="28"/>
        </w:rPr>
        <w:t>н</w:t>
      </w:r>
      <w:r w:rsidRPr="005B2699">
        <w:rPr>
          <w:rFonts w:eastAsia="SimSun"/>
          <w:sz w:val="28"/>
          <w:szCs w:val="28"/>
        </w:rPr>
        <w:t>ском бюджете предусматривается субсидия на реализацию вопросов местн</w:t>
      </w:r>
      <w:r w:rsidRPr="005B2699">
        <w:rPr>
          <w:rFonts w:eastAsia="SimSun"/>
          <w:sz w:val="28"/>
          <w:szCs w:val="28"/>
        </w:rPr>
        <w:t>о</w:t>
      </w:r>
      <w:r w:rsidRPr="005B2699">
        <w:rPr>
          <w:rFonts w:eastAsia="SimSun"/>
          <w:sz w:val="28"/>
          <w:szCs w:val="28"/>
        </w:rPr>
        <w:t xml:space="preserve">го значения в сфере образования, культуры, физической культуры и спорта (далее </w:t>
      </w:r>
      <w:r>
        <w:rPr>
          <w:rFonts w:eastAsia="SimSun"/>
          <w:sz w:val="28"/>
          <w:szCs w:val="28"/>
        </w:rPr>
        <w:t xml:space="preserve">– </w:t>
      </w:r>
      <w:r w:rsidRPr="005B2699">
        <w:rPr>
          <w:rFonts w:eastAsia="SimSun"/>
          <w:sz w:val="28"/>
          <w:szCs w:val="28"/>
        </w:rPr>
        <w:t>субсидия на реализацию вопросов местного значения), которая явл</w:t>
      </w:r>
      <w:r w:rsidRPr="005B2699">
        <w:rPr>
          <w:rFonts w:eastAsia="SimSun"/>
          <w:sz w:val="28"/>
          <w:szCs w:val="28"/>
        </w:rPr>
        <w:t>я</w:t>
      </w:r>
      <w:r w:rsidRPr="005B2699">
        <w:rPr>
          <w:rFonts w:eastAsia="SimSun"/>
          <w:sz w:val="28"/>
          <w:szCs w:val="28"/>
        </w:rPr>
        <w:t>ется дополнительной финансовой помощью и направляется на содержание муниципальных учреждений.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9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proofErr w:type="gramStart"/>
      <w:r w:rsidRPr="005B2699">
        <w:rPr>
          <w:rFonts w:eastAsia="SimSun"/>
          <w:sz w:val="28"/>
          <w:szCs w:val="28"/>
        </w:rPr>
        <w:t>Несмотря на рост собственных (налоговых и неналоговых) доходов по итогам 9 месяцев 2023 года к уровню аналогичного периода 2022 года на 12,0%, Законом Чувашской Республики от 27</w:t>
      </w:r>
      <w:r>
        <w:rPr>
          <w:rFonts w:eastAsia="SimSun"/>
          <w:sz w:val="28"/>
          <w:szCs w:val="28"/>
        </w:rPr>
        <w:t xml:space="preserve"> октября 2023 года № 72 "</w:t>
      </w:r>
      <w:r w:rsidRPr="005B2699">
        <w:rPr>
          <w:rFonts w:eastAsia="SimSun"/>
          <w:sz w:val="28"/>
          <w:szCs w:val="28"/>
        </w:rPr>
        <w:t>О вн</w:t>
      </w:r>
      <w:r w:rsidRPr="005B2699">
        <w:rPr>
          <w:rFonts w:eastAsia="SimSun"/>
          <w:sz w:val="28"/>
          <w:szCs w:val="28"/>
        </w:rPr>
        <w:t>е</w:t>
      </w:r>
      <w:r w:rsidRPr="005B2699">
        <w:rPr>
          <w:rFonts w:eastAsia="SimSun"/>
          <w:sz w:val="28"/>
          <w:szCs w:val="28"/>
        </w:rPr>
        <w:t>сении изменени</w:t>
      </w:r>
      <w:r>
        <w:rPr>
          <w:rFonts w:eastAsia="SimSun"/>
          <w:sz w:val="28"/>
          <w:szCs w:val="28"/>
        </w:rPr>
        <w:t>й в Закон Чувашской Республики "</w:t>
      </w:r>
      <w:r w:rsidRPr="005B2699">
        <w:rPr>
          <w:rFonts w:eastAsia="SimSun"/>
          <w:sz w:val="28"/>
          <w:szCs w:val="28"/>
        </w:rPr>
        <w:t>О республиканском бю</w:t>
      </w:r>
      <w:r w:rsidRPr="005B2699">
        <w:rPr>
          <w:rFonts w:eastAsia="SimSun"/>
          <w:sz w:val="28"/>
          <w:szCs w:val="28"/>
        </w:rPr>
        <w:t>д</w:t>
      </w:r>
      <w:r w:rsidRPr="005B2699">
        <w:rPr>
          <w:rFonts w:eastAsia="SimSun"/>
          <w:sz w:val="28"/>
          <w:szCs w:val="28"/>
        </w:rPr>
        <w:t xml:space="preserve">жете Чувашской Республики на 2023 год и на плановый период 2024 </w:t>
      </w:r>
      <w:r w:rsidR="00A00E5F">
        <w:rPr>
          <w:rFonts w:eastAsia="SimSun"/>
          <w:sz w:val="28"/>
          <w:szCs w:val="28"/>
        </w:rPr>
        <w:br/>
      </w:r>
      <w:r w:rsidRPr="005B2699">
        <w:rPr>
          <w:rFonts w:eastAsia="SimSun"/>
          <w:sz w:val="28"/>
          <w:szCs w:val="28"/>
        </w:rPr>
        <w:t>и 20</w:t>
      </w:r>
      <w:r>
        <w:rPr>
          <w:rFonts w:eastAsia="SimSun"/>
          <w:sz w:val="28"/>
          <w:szCs w:val="28"/>
        </w:rPr>
        <w:t>2</w:t>
      </w:r>
      <w:r w:rsidRPr="005B2699">
        <w:rPr>
          <w:rFonts w:eastAsia="SimSun"/>
          <w:sz w:val="28"/>
          <w:szCs w:val="28"/>
        </w:rPr>
        <w:t>5 годов</w:t>
      </w:r>
      <w:r>
        <w:rPr>
          <w:rFonts w:eastAsia="SimSun"/>
          <w:sz w:val="28"/>
          <w:szCs w:val="28"/>
        </w:rPr>
        <w:t>"</w:t>
      </w:r>
      <w:r w:rsidRPr="005B2699">
        <w:rPr>
          <w:rFonts w:eastAsia="SimSun"/>
          <w:sz w:val="28"/>
          <w:szCs w:val="28"/>
        </w:rPr>
        <w:t xml:space="preserve"> увеличены субсидии на реализацию вопросов местного</w:t>
      </w:r>
      <w:proofErr w:type="gramEnd"/>
      <w:r w:rsidRPr="005B2699">
        <w:rPr>
          <w:rFonts w:eastAsia="SimSun"/>
          <w:sz w:val="28"/>
          <w:szCs w:val="28"/>
        </w:rPr>
        <w:t xml:space="preserve"> знач</w:t>
      </w:r>
      <w:r w:rsidRPr="005B2699">
        <w:rPr>
          <w:rFonts w:eastAsia="SimSun"/>
          <w:sz w:val="28"/>
          <w:szCs w:val="28"/>
        </w:rPr>
        <w:t>е</w:t>
      </w:r>
      <w:r w:rsidRPr="005B2699">
        <w:rPr>
          <w:rFonts w:eastAsia="SimSun"/>
          <w:sz w:val="28"/>
          <w:szCs w:val="28"/>
        </w:rPr>
        <w:t>ния на 200,0 млн. рублей.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9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 w:rsidRPr="005B2699">
        <w:rPr>
          <w:rFonts w:eastAsia="SimSun"/>
          <w:sz w:val="28"/>
          <w:szCs w:val="28"/>
        </w:rPr>
        <w:t xml:space="preserve">Общий объем субсидии на реализацию вопросов местного значения на 2023 год предусмотрен в объеме 800,0 млн. рублей, с ростом к 2022 году в </w:t>
      </w:r>
      <w:r w:rsidR="00A00E5F">
        <w:rPr>
          <w:rFonts w:eastAsia="SimSun"/>
          <w:sz w:val="28"/>
          <w:szCs w:val="28"/>
        </w:rPr>
        <w:br/>
      </w:r>
      <w:r w:rsidRPr="005B2699">
        <w:rPr>
          <w:rFonts w:eastAsia="SimSun"/>
          <w:sz w:val="28"/>
          <w:szCs w:val="28"/>
        </w:rPr>
        <w:t>1,3 раза.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 w:rsidRPr="005B2699">
        <w:rPr>
          <w:rFonts w:eastAsia="SimSun"/>
          <w:sz w:val="28"/>
          <w:szCs w:val="28"/>
        </w:rPr>
        <w:lastRenderedPageBreak/>
        <w:t xml:space="preserve">Вместе с </w:t>
      </w:r>
      <w:r w:rsidR="00A00E5F">
        <w:rPr>
          <w:rFonts w:eastAsia="SimSun"/>
          <w:sz w:val="28"/>
          <w:szCs w:val="28"/>
        </w:rPr>
        <w:t>тем</w:t>
      </w:r>
      <w:r w:rsidRPr="005B2699">
        <w:rPr>
          <w:rFonts w:eastAsia="SimSun"/>
          <w:sz w:val="28"/>
          <w:szCs w:val="28"/>
        </w:rPr>
        <w:t xml:space="preserve"> с учетом темпов роста НДФЛ в бюджеты му</w:t>
      </w:r>
      <w:r w:rsidR="00A00E5F">
        <w:rPr>
          <w:rFonts w:eastAsia="SimSun"/>
          <w:sz w:val="28"/>
          <w:szCs w:val="28"/>
        </w:rPr>
        <w:t>ниципальных образований на 21,9</w:t>
      </w:r>
      <w:r w:rsidRPr="005B2699">
        <w:rPr>
          <w:rFonts w:eastAsia="SimSun"/>
          <w:sz w:val="28"/>
          <w:szCs w:val="28"/>
        </w:rPr>
        <w:t>% к аналогичному уровню 2022 года оценка дополн</w:t>
      </w:r>
      <w:r w:rsidRPr="005B2699">
        <w:rPr>
          <w:rFonts w:eastAsia="SimSun"/>
          <w:sz w:val="28"/>
          <w:szCs w:val="28"/>
        </w:rPr>
        <w:t>и</w:t>
      </w:r>
      <w:r w:rsidRPr="005B2699">
        <w:rPr>
          <w:rFonts w:eastAsia="SimSun"/>
          <w:sz w:val="28"/>
          <w:szCs w:val="28"/>
        </w:rPr>
        <w:t>тельных поступлений в бюджеты муниципальных округов (городских окр</w:t>
      </w:r>
      <w:r w:rsidRPr="005B2699">
        <w:rPr>
          <w:rFonts w:eastAsia="SimSun"/>
          <w:sz w:val="28"/>
          <w:szCs w:val="28"/>
        </w:rPr>
        <w:t>у</w:t>
      </w:r>
      <w:r w:rsidRPr="005B2699">
        <w:rPr>
          <w:rFonts w:eastAsia="SimSun"/>
          <w:sz w:val="28"/>
          <w:szCs w:val="28"/>
        </w:rPr>
        <w:t>гов) по НДФЛ от текущего плана, предусмотренного в бюджетах муниц</w:t>
      </w:r>
      <w:r w:rsidRPr="005B2699">
        <w:rPr>
          <w:rFonts w:eastAsia="SimSun"/>
          <w:sz w:val="28"/>
          <w:szCs w:val="28"/>
        </w:rPr>
        <w:t>и</w:t>
      </w:r>
      <w:r w:rsidRPr="005B2699">
        <w:rPr>
          <w:rFonts w:eastAsia="SimSun"/>
          <w:sz w:val="28"/>
          <w:szCs w:val="28"/>
        </w:rPr>
        <w:t>пальных образований, может составить порядка 990,9 млн. рублей.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 w:rsidRPr="005B2699">
        <w:rPr>
          <w:rFonts w:eastAsia="SimSun"/>
          <w:sz w:val="28"/>
          <w:szCs w:val="28"/>
        </w:rPr>
        <w:t xml:space="preserve">По состоянию на </w:t>
      </w:r>
      <w:r>
        <w:rPr>
          <w:rFonts w:eastAsia="SimSun"/>
          <w:sz w:val="28"/>
          <w:szCs w:val="28"/>
        </w:rPr>
        <w:t xml:space="preserve">1 октября 2023 года </w:t>
      </w:r>
      <w:r w:rsidRPr="005B2699">
        <w:rPr>
          <w:rFonts w:eastAsia="SimSun"/>
          <w:sz w:val="28"/>
          <w:szCs w:val="28"/>
        </w:rPr>
        <w:t>местные бюджеты по</w:t>
      </w:r>
      <w:r w:rsidR="00A00E5F">
        <w:rPr>
          <w:rFonts w:eastAsia="SimSun"/>
          <w:sz w:val="28"/>
          <w:szCs w:val="28"/>
        </w:rPr>
        <w:t xml:space="preserve"> расходам исполнены в объеме 28</w:t>
      </w:r>
      <w:r w:rsidRPr="005B2699">
        <w:rPr>
          <w:rFonts w:eastAsia="SimSun"/>
          <w:sz w:val="28"/>
          <w:szCs w:val="28"/>
        </w:rPr>
        <w:t>701,6 млн. рублей, или 69,9% к плану (за аналоги</w:t>
      </w:r>
      <w:r w:rsidRPr="005B2699">
        <w:rPr>
          <w:rFonts w:eastAsia="SimSun"/>
          <w:sz w:val="28"/>
          <w:szCs w:val="28"/>
        </w:rPr>
        <w:t>ч</w:t>
      </w:r>
      <w:r w:rsidRPr="005B2699">
        <w:rPr>
          <w:rFonts w:eastAsia="SimSun"/>
          <w:sz w:val="28"/>
          <w:szCs w:val="28"/>
        </w:rPr>
        <w:t xml:space="preserve">ный период прошлого года </w:t>
      </w:r>
      <w:r>
        <w:rPr>
          <w:rFonts w:eastAsia="SimSun"/>
          <w:sz w:val="28"/>
          <w:szCs w:val="28"/>
        </w:rPr>
        <w:t xml:space="preserve">– </w:t>
      </w:r>
      <w:r w:rsidRPr="005B2699">
        <w:rPr>
          <w:rFonts w:eastAsia="SimSun"/>
          <w:sz w:val="28"/>
          <w:szCs w:val="28"/>
        </w:rPr>
        <w:t>67,1%), с ростом к аналогичному уровню 2022 г</w:t>
      </w:r>
      <w:r w:rsidRPr="005B2699">
        <w:rPr>
          <w:rFonts w:eastAsia="SimSun"/>
          <w:sz w:val="28"/>
          <w:szCs w:val="28"/>
        </w:rPr>
        <w:t>о</w:t>
      </w:r>
      <w:r w:rsidR="00A00E5F">
        <w:rPr>
          <w:rFonts w:eastAsia="SimSun"/>
          <w:sz w:val="28"/>
          <w:szCs w:val="28"/>
        </w:rPr>
        <w:t>да на 13,2</w:t>
      </w:r>
      <w:r w:rsidRPr="005B2699">
        <w:rPr>
          <w:rFonts w:eastAsia="SimSun"/>
          <w:sz w:val="28"/>
          <w:szCs w:val="28"/>
        </w:rPr>
        <w:t>%.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 w:rsidRPr="005B2699">
        <w:rPr>
          <w:rFonts w:eastAsia="SimSun"/>
          <w:sz w:val="28"/>
          <w:szCs w:val="28"/>
        </w:rPr>
        <w:t>За январь</w:t>
      </w:r>
      <w:r>
        <w:rPr>
          <w:rFonts w:eastAsia="SimSun"/>
          <w:sz w:val="28"/>
          <w:szCs w:val="28"/>
        </w:rPr>
        <w:t>–</w:t>
      </w:r>
      <w:r w:rsidRPr="005B2699">
        <w:rPr>
          <w:rFonts w:eastAsia="SimSun"/>
          <w:sz w:val="28"/>
          <w:szCs w:val="28"/>
        </w:rPr>
        <w:t>сентябрь 2023 года местные бюджеты исполнены с дефиц</w:t>
      </w:r>
      <w:r w:rsidRPr="005B2699">
        <w:rPr>
          <w:rFonts w:eastAsia="SimSun"/>
          <w:sz w:val="28"/>
          <w:szCs w:val="28"/>
        </w:rPr>
        <w:t>и</w:t>
      </w:r>
      <w:r w:rsidRPr="005B2699">
        <w:rPr>
          <w:rFonts w:eastAsia="SimSun"/>
          <w:sz w:val="28"/>
          <w:szCs w:val="28"/>
        </w:rPr>
        <w:t xml:space="preserve">том в сумме 795,3 млн. рублей (за аналогичный период прошлого года </w:t>
      </w:r>
      <w:r w:rsidR="00A00E5F">
        <w:rPr>
          <w:rFonts w:eastAsia="SimSun"/>
          <w:sz w:val="28"/>
          <w:szCs w:val="28"/>
        </w:rPr>
        <w:t xml:space="preserve">– </w:t>
      </w:r>
      <w:r w:rsidR="00A00E5F">
        <w:rPr>
          <w:rFonts w:eastAsia="SimSun"/>
          <w:sz w:val="28"/>
          <w:szCs w:val="28"/>
        </w:rPr>
        <w:br/>
      </w:r>
      <w:r w:rsidRPr="005B2699">
        <w:rPr>
          <w:rFonts w:eastAsia="SimSun"/>
          <w:sz w:val="28"/>
          <w:szCs w:val="28"/>
        </w:rPr>
        <w:t>с дефицитом 107,1 млн. рублей).</w:t>
      </w:r>
    </w:p>
    <w:p w:rsidR="005B2699" w:rsidRPr="005B2699" w:rsidRDefault="005B269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z w:val="28"/>
          <w:szCs w:val="28"/>
        </w:rPr>
      </w:pPr>
      <w:r w:rsidRPr="005B2699">
        <w:rPr>
          <w:rFonts w:eastAsia="SimSun"/>
          <w:sz w:val="28"/>
          <w:szCs w:val="28"/>
        </w:rPr>
        <w:t xml:space="preserve">Без учета возврата в республиканский бюджет </w:t>
      </w:r>
      <w:r w:rsidR="00A00E5F">
        <w:rPr>
          <w:rFonts w:eastAsia="SimSun"/>
          <w:sz w:val="28"/>
          <w:szCs w:val="28"/>
        </w:rPr>
        <w:t xml:space="preserve">Чувашской Республики </w:t>
      </w:r>
      <w:r w:rsidRPr="005B2699">
        <w:rPr>
          <w:rFonts w:eastAsia="SimSun"/>
          <w:sz w:val="28"/>
          <w:szCs w:val="28"/>
        </w:rPr>
        <w:t>остатков целевых средств, предоставленных муниципалитетам авансом в 2022 г</w:t>
      </w:r>
      <w:r w:rsidRPr="005B2699">
        <w:rPr>
          <w:rFonts w:eastAsia="SimSun"/>
          <w:sz w:val="28"/>
          <w:szCs w:val="28"/>
        </w:rPr>
        <w:t>о</w:t>
      </w:r>
      <w:r w:rsidRPr="005B2699">
        <w:rPr>
          <w:rFonts w:eastAsia="SimSun"/>
          <w:sz w:val="28"/>
          <w:szCs w:val="28"/>
        </w:rPr>
        <w:t xml:space="preserve">ду, местные бюджеты исполнены с профицитом в сумме 913,5 млн. рублей (за аналогичный период прошлого года </w:t>
      </w:r>
      <w:r w:rsidR="00A00E5F">
        <w:rPr>
          <w:rFonts w:eastAsia="SimSun"/>
          <w:sz w:val="28"/>
          <w:szCs w:val="28"/>
        </w:rPr>
        <w:t xml:space="preserve">– </w:t>
      </w:r>
      <w:r w:rsidRPr="005B2699">
        <w:rPr>
          <w:rFonts w:eastAsia="SimSun"/>
          <w:sz w:val="28"/>
          <w:szCs w:val="28"/>
        </w:rPr>
        <w:t>с профицитом 800,8 млн. рублей).</w:t>
      </w:r>
    </w:p>
    <w:p w:rsidR="005B2699" w:rsidRPr="00507D2C" w:rsidRDefault="005B2699" w:rsidP="00A00E5F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outlineLvl w:val="1"/>
        <w:rPr>
          <w:rFonts w:eastAsia="SimSun"/>
          <w:i/>
          <w:sz w:val="28"/>
          <w:szCs w:val="28"/>
        </w:rPr>
      </w:pPr>
    </w:p>
    <w:p w:rsidR="008F59EF" w:rsidRPr="00AF32D9" w:rsidRDefault="008F59EF" w:rsidP="00A00E5F">
      <w:pPr>
        <w:pStyle w:val="af3"/>
        <w:widowControl w:val="0"/>
        <w:spacing w:line="312" w:lineRule="auto"/>
        <w:ind w:left="0" w:firstLine="709"/>
        <w:jc w:val="both"/>
        <w:rPr>
          <w:rFonts w:eastAsia="SimSun"/>
          <w:spacing w:val="-6"/>
          <w:sz w:val="28"/>
          <w:szCs w:val="28"/>
        </w:rPr>
      </w:pPr>
      <w:r w:rsidRPr="00AF32D9">
        <w:rPr>
          <w:rFonts w:eastAsia="Calibri"/>
          <w:i/>
          <w:sz w:val="28"/>
          <w:szCs w:val="28"/>
          <w:lang w:eastAsia="en-US"/>
        </w:rPr>
        <w:t xml:space="preserve">обеспечить своевременное и эффективное освоение целевых </w:t>
      </w:r>
      <w:r w:rsidRPr="00AF32D9">
        <w:rPr>
          <w:rFonts w:eastAsia="Calibri"/>
          <w:i/>
          <w:spacing w:val="-6"/>
          <w:sz w:val="28"/>
          <w:szCs w:val="28"/>
          <w:lang w:eastAsia="en-US"/>
        </w:rPr>
        <w:t>межбю</w:t>
      </w:r>
      <w:r w:rsidRPr="00AF32D9">
        <w:rPr>
          <w:rFonts w:eastAsia="Calibri"/>
          <w:i/>
          <w:spacing w:val="-6"/>
          <w:sz w:val="28"/>
          <w:szCs w:val="28"/>
          <w:lang w:eastAsia="en-US"/>
        </w:rPr>
        <w:t>д</w:t>
      </w:r>
      <w:r w:rsidRPr="00AF32D9">
        <w:rPr>
          <w:rFonts w:eastAsia="Calibri"/>
          <w:i/>
          <w:spacing w:val="-6"/>
          <w:sz w:val="28"/>
          <w:szCs w:val="28"/>
          <w:lang w:eastAsia="en-US"/>
        </w:rPr>
        <w:t>жетных трансфертов из республиканского бюджета Чувашской Республи</w:t>
      </w:r>
      <w:r w:rsidR="00507D2C" w:rsidRPr="00AF32D9">
        <w:rPr>
          <w:rFonts w:eastAsia="Calibri"/>
          <w:i/>
          <w:spacing w:val="-6"/>
          <w:sz w:val="28"/>
          <w:szCs w:val="28"/>
          <w:lang w:eastAsia="en-US"/>
        </w:rPr>
        <w:t>ки</w:t>
      </w:r>
      <w:r w:rsidR="00507D2C" w:rsidRPr="00AF32D9">
        <w:rPr>
          <w:rFonts w:eastAsia="SimSun"/>
          <w:spacing w:val="-6"/>
          <w:sz w:val="28"/>
          <w:szCs w:val="28"/>
        </w:rPr>
        <w:t>.</w:t>
      </w:r>
    </w:p>
    <w:p w:rsidR="00AF32D9" w:rsidRPr="00AF32D9" w:rsidRDefault="00AF32D9" w:rsidP="00A00E5F">
      <w:pPr>
        <w:pStyle w:val="af3"/>
        <w:widowControl w:val="0"/>
        <w:spacing w:line="312" w:lineRule="auto"/>
        <w:ind w:left="0" w:firstLine="709"/>
        <w:jc w:val="both"/>
        <w:rPr>
          <w:rFonts w:eastAsia="SimSun"/>
          <w:sz w:val="28"/>
          <w:szCs w:val="28"/>
        </w:rPr>
      </w:pPr>
      <w:r w:rsidRPr="00AF32D9">
        <w:rPr>
          <w:rFonts w:eastAsia="SimSun"/>
          <w:sz w:val="28"/>
          <w:szCs w:val="28"/>
        </w:rPr>
        <w:t xml:space="preserve">За 9 месяцев 2023 года бюджетам муниципальных округов и бюджетам городских округов предоставлены в порядке межбюджетных трансфертов средства республиканского бюджета Чувашской Республики в общей сумме 19754,6 млн. </w:t>
      </w:r>
      <w:r w:rsidR="00A00E5F">
        <w:rPr>
          <w:rFonts w:eastAsia="SimSun"/>
          <w:sz w:val="28"/>
          <w:szCs w:val="28"/>
        </w:rPr>
        <w:t>рублей. Освоение составило 73,6</w:t>
      </w:r>
      <w:r w:rsidRPr="00AF32D9">
        <w:rPr>
          <w:rFonts w:eastAsia="SimSun"/>
          <w:sz w:val="28"/>
          <w:szCs w:val="28"/>
        </w:rPr>
        <w:t xml:space="preserve">% к плановым назначениям </w:t>
      </w:r>
      <w:r>
        <w:rPr>
          <w:rFonts w:eastAsia="SimSun"/>
          <w:sz w:val="28"/>
          <w:szCs w:val="28"/>
        </w:rPr>
        <w:t xml:space="preserve">в сумме </w:t>
      </w:r>
      <w:r w:rsidRPr="00AF32D9">
        <w:rPr>
          <w:rFonts w:eastAsia="SimSun"/>
          <w:sz w:val="28"/>
          <w:szCs w:val="28"/>
        </w:rPr>
        <w:t xml:space="preserve">26832,7 млн. рублей (за аналогичный период 2022 года </w:t>
      </w:r>
      <w:r>
        <w:rPr>
          <w:rFonts w:eastAsia="SimSun"/>
          <w:sz w:val="28"/>
          <w:szCs w:val="28"/>
        </w:rPr>
        <w:t>–</w:t>
      </w:r>
      <w:r w:rsidR="00A00E5F">
        <w:rPr>
          <w:rFonts w:eastAsia="SimSun"/>
          <w:sz w:val="28"/>
          <w:szCs w:val="28"/>
        </w:rPr>
        <w:t xml:space="preserve"> 69,2</w:t>
      </w:r>
      <w:r w:rsidRPr="00AF32D9">
        <w:rPr>
          <w:rFonts w:eastAsia="SimSun"/>
          <w:sz w:val="28"/>
          <w:szCs w:val="28"/>
        </w:rPr>
        <w:t>% к пл</w:t>
      </w:r>
      <w:r w:rsidRPr="00AF32D9">
        <w:rPr>
          <w:rFonts w:eastAsia="SimSun"/>
          <w:sz w:val="28"/>
          <w:szCs w:val="28"/>
        </w:rPr>
        <w:t>а</w:t>
      </w:r>
      <w:r w:rsidRPr="00AF32D9">
        <w:rPr>
          <w:rFonts w:eastAsia="SimSun"/>
          <w:sz w:val="28"/>
          <w:szCs w:val="28"/>
        </w:rPr>
        <w:t>новым назначениям), в том числе предоставленных в форме:</w:t>
      </w:r>
    </w:p>
    <w:p w:rsidR="00AF32D9" w:rsidRPr="00AF32D9" w:rsidRDefault="00AF32D9" w:rsidP="00A00E5F">
      <w:pPr>
        <w:pStyle w:val="af3"/>
        <w:widowControl w:val="0"/>
        <w:spacing w:line="312" w:lineRule="auto"/>
        <w:ind w:left="0" w:firstLine="709"/>
        <w:jc w:val="both"/>
        <w:rPr>
          <w:rFonts w:eastAsia="SimSun"/>
          <w:sz w:val="28"/>
          <w:szCs w:val="28"/>
        </w:rPr>
      </w:pPr>
      <w:r w:rsidRPr="00AF32D9">
        <w:rPr>
          <w:rFonts w:eastAsia="SimSun"/>
          <w:sz w:val="28"/>
          <w:szCs w:val="28"/>
        </w:rPr>
        <w:t xml:space="preserve">субсидий </w:t>
      </w:r>
      <w:r>
        <w:rPr>
          <w:rFonts w:eastAsia="SimSun"/>
          <w:sz w:val="28"/>
          <w:szCs w:val="28"/>
        </w:rPr>
        <w:t>–</w:t>
      </w:r>
      <w:r w:rsidRPr="00AF32D9">
        <w:rPr>
          <w:rFonts w:eastAsia="SimSun"/>
          <w:sz w:val="28"/>
          <w:szCs w:val="28"/>
        </w:rPr>
        <w:t xml:space="preserve"> в объеме 5290,4 мл</w:t>
      </w:r>
      <w:r w:rsidR="00A00E5F">
        <w:rPr>
          <w:rFonts w:eastAsia="SimSun"/>
          <w:sz w:val="28"/>
          <w:szCs w:val="28"/>
        </w:rPr>
        <w:t>н. рублей, или 64,1</w:t>
      </w:r>
      <w:r w:rsidRPr="00AF32D9">
        <w:rPr>
          <w:rFonts w:eastAsia="SimSun"/>
          <w:sz w:val="28"/>
          <w:szCs w:val="28"/>
        </w:rPr>
        <w:t>% к плановым назн</w:t>
      </w:r>
      <w:r w:rsidRPr="00AF32D9">
        <w:rPr>
          <w:rFonts w:eastAsia="SimSun"/>
          <w:sz w:val="28"/>
          <w:szCs w:val="28"/>
        </w:rPr>
        <w:t>а</w:t>
      </w:r>
      <w:r w:rsidRPr="00AF32D9">
        <w:rPr>
          <w:rFonts w:eastAsia="SimSun"/>
          <w:sz w:val="28"/>
          <w:szCs w:val="28"/>
        </w:rPr>
        <w:t xml:space="preserve">чениям </w:t>
      </w:r>
      <w:r>
        <w:rPr>
          <w:rFonts w:eastAsia="SimSun"/>
          <w:sz w:val="28"/>
          <w:szCs w:val="28"/>
        </w:rPr>
        <w:t xml:space="preserve">в сумме </w:t>
      </w:r>
      <w:r w:rsidRPr="00AF32D9">
        <w:rPr>
          <w:rFonts w:eastAsia="SimSun"/>
          <w:sz w:val="28"/>
          <w:szCs w:val="28"/>
        </w:rPr>
        <w:t xml:space="preserve">8248,3 млн. рублей (за аналогичный период 2022 года </w:t>
      </w:r>
      <w:r>
        <w:rPr>
          <w:rFonts w:eastAsia="SimSun"/>
          <w:sz w:val="28"/>
          <w:szCs w:val="28"/>
        </w:rPr>
        <w:t>–</w:t>
      </w:r>
      <w:r w:rsidRPr="00AF32D9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   </w:t>
      </w:r>
      <w:r w:rsidR="00A00E5F">
        <w:rPr>
          <w:rFonts w:eastAsia="SimSun"/>
          <w:sz w:val="28"/>
          <w:szCs w:val="28"/>
        </w:rPr>
        <w:t>62,0</w:t>
      </w:r>
      <w:r w:rsidRPr="00AF32D9">
        <w:rPr>
          <w:rFonts w:eastAsia="SimSun"/>
          <w:sz w:val="28"/>
          <w:szCs w:val="28"/>
        </w:rPr>
        <w:t>%);</w:t>
      </w:r>
    </w:p>
    <w:p w:rsidR="00AF32D9" w:rsidRPr="00AF32D9" w:rsidRDefault="00AF32D9" w:rsidP="00A00E5F">
      <w:pPr>
        <w:pStyle w:val="af3"/>
        <w:widowControl w:val="0"/>
        <w:spacing w:line="312" w:lineRule="auto"/>
        <w:ind w:left="0" w:firstLine="709"/>
        <w:jc w:val="both"/>
        <w:rPr>
          <w:rFonts w:eastAsia="SimSun"/>
          <w:spacing w:val="-6"/>
          <w:sz w:val="28"/>
          <w:szCs w:val="28"/>
        </w:rPr>
      </w:pPr>
      <w:r w:rsidRPr="00AF32D9">
        <w:rPr>
          <w:rFonts w:eastAsia="SimSun"/>
          <w:sz w:val="28"/>
          <w:szCs w:val="28"/>
        </w:rPr>
        <w:t xml:space="preserve">субвенций </w:t>
      </w:r>
      <w:r>
        <w:rPr>
          <w:rFonts w:eastAsia="SimSun"/>
          <w:sz w:val="28"/>
          <w:szCs w:val="28"/>
        </w:rPr>
        <w:t xml:space="preserve">– </w:t>
      </w:r>
      <w:r w:rsidRPr="00AF32D9">
        <w:rPr>
          <w:rFonts w:eastAsia="SimSun"/>
          <w:sz w:val="28"/>
          <w:szCs w:val="28"/>
        </w:rPr>
        <w:t>в объем</w:t>
      </w:r>
      <w:r w:rsidR="00A00E5F">
        <w:rPr>
          <w:rFonts w:eastAsia="SimSun"/>
          <w:sz w:val="28"/>
          <w:szCs w:val="28"/>
        </w:rPr>
        <w:t>е 11964,4 млн. рублей, или 78,7</w:t>
      </w:r>
      <w:r w:rsidRPr="00AF32D9">
        <w:rPr>
          <w:rFonts w:eastAsia="SimSun"/>
          <w:sz w:val="28"/>
          <w:szCs w:val="28"/>
        </w:rPr>
        <w:t xml:space="preserve">% к плановым назначениям </w:t>
      </w:r>
      <w:r>
        <w:rPr>
          <w:rFonts w:eastAsia="SimSun"/>
          <w:sz w:val="28"/>
          <w:szCs w:val="28"/>
        </w:rPr>
        <w:t xml:space="preserve">в сумме </w:t>
      </w:r>
      <w:r w:rsidRPr="00AF32D9">
        <w:rPr>
          <w:rFonts w:eastAsia="SimSun"/>
          <w:sz w:val="28"/>
          <w:szCs w:val="28"/>
        </w:rPr>
        <w:t>15201,1 млн. рублей (</w:t>
      </w:r>
      <w:r w:rsidRPr="00AF32D9">
        <w:rPr>
          <w:rFonts w:eastAsia="SimSun"/>
          <w:spacing w:val="-6"/>
          <w:sz w:val="28"/>
          <w:szCs w:val="28"/>
        </w:rPr>
        <w:t xml:space="preserve">за аналогичный период 2022 года </w:t>
      </w:r>
      <w:r w:rsidR="00A00E5F">
        <w:rPr>
          <w:rFonts w:eastAsia="SimSun"/>
          <w:spacing w:val="-6"/>
          <w:sz w:val="28"/>
          <w:szCs w:val="28"/>
        </w:rPr>
        <w:t>– 73,5</w:t>
      </w:r>
      <w:r w:rsidRPr="00AF32D9">
        <w:rPr>
          <w:rFonts w:eastAsia="SimSun"/>
          <w:spacing w:val="-6"/>
          <w:sz w:val="28"/>
          <w:szCs w:val="28"/>
        </w:rPr>
        <w:t>%);</w:t>
      </w:r>
    </w:p>
    <w:p w:rsidR="00507D2C" w:rsidRPr="00AF32D9" w:rsidRDefault="00A00E5F" w:rsidP="00A00E5F">
      <w:pPr>
        <w:pStyle w:val="af3"/>
        <w:widowControl w:val="0"/>
        <w:spacing w:line="312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иных межбюджетных трансфертов</w:t>
      </w:r>
      <w:r w:rsidR="00AF32D9" w:rsidRPr="00AF32D9">
        <w:rPr>
          <w:rFonts w:eastAsia="SimSun"/>
          <w:sz w:val="28"/>
          <w:szCs w:val="28"/>
        </w:rPr>
        <w:t xml:space="preserve"> </w:t>
      </w:r>
      <w:r w:rsidR="00AF32D9">
        <w:rPr>
          <w:rFonts w:eastAsia="SimSun"/>
          <w:sz w:val="28"/>
          <w:szCs w:val="28"/>
        </w:rPr>
        <w:t>–</w:t>
      </w:r>
      <w:r w:rsidR="00AF32D9" w:rsidRPr="00AF32D9">
        <w:rPr>
          <w:rFonts w:eastAsia="SimSun"/>
          <w:sz w:val="28"/>
          <w:szCs w:val="28"/>
        </w:rPr>
        <w:t xml:space="preserve"> в объ</w:t>
      </w:r>
      <w:r>
        <w:rPr>
          <w:rFonts w:eastAsia="SimSun"/>
          <w:sz w:val="28"/>
          <w:szCs w:val="28"/>
        </w:rPr>
        <w:t>еме 854,5 млн. рублей, или 67,3</w:t>
      </w:r>
      <w:r w:rsidR="00AF32D9" w:rsidRPr="00AF32D9">
        <w:rPr>
          <w:rFonts w:eastAsia="SimSun"/>
          <w:sz w:val="28"/>
          <w:szCs w:val="28"/>
        </w:rPr>
        <w:t xml:space="preserve">% к плановым назначениям </w:t>
      </w:r>
      <w:r w:rsidR="00AF32D9">
        <w:rPr>
          <w:rFonts w:eastAsia="SimSun"/>
          <w:sz w:val="28"/>
          <w:szCs w:val="28"/>
        </w:rPr>
        <w:t xml:space="preserve">в сумме </w:t>
      </w:r>
      <w:r w:rsidR="00AF32D9" w:rsidRPr="00AF32D9">
        <w:rPr>
          <w:rFonts w:eastAsia="SimSun"/>
          <w:sz w:val="28"/>
          <w:szCs w:val="28"/>
        </w:rPr>
        <w:t>1270,4 млн. рублей (за аналогичный п</w:t>
      </w:r>
      <w:r w:rsidR="00AF32D9" w:rsidRPr="00AF32D9">
        <w:rPr>
          <w:rFonts w:eastAsia="SimSun"/>
          <w:sz w:val="28"/>
          <w:szCs w:val="28"/>
        </w:rPr>
        <w:t>е</w:t>
      </w:r>
      <w:r w:rsidR="00AF32D9" w:rsidRPr="00AF32D9">
        <w:rPr>
          <w:rFonts w:eastAsia="SimSun"/>
          <w:sz w:val="28"/>
          <w:szCs w:val="28"/>
        </w:rPr>
        <w:t xml:space="preserve">риод 2022 года </w:t>
      </w:r>
      <w:r w:rsidR="00AF32D9">
        <w:rPr>
          <w:rFonts w:eastAsia="SimSun"/>
          <w:sz w:val="28"/>
          <w:szCs w:val="28"/>
        </w:rPr>
        <w:t>–</w:t>
      </w:r>
      <w:r>
        <w:rPr>
          <w:rFonts w:eastAsia="SimSun"/>
          <w:sz w:val="28"/>
          <w:szCs w:val="28"/>
        </w:rPr>
        <w:t xml:space="preserve"> 72,8</w:t>
      </w:r>
      <w:r w:rsidR="00AF32D9" w:rsidRPr="00AF32D9">
        <w:rPr>
          <w:rFonts w:eastAsia="SimSun"/>
          <w:sz w:val="28"/>
          <w:szCs w:val="28"/>
        </w:rPr>
        <w:t>%).</w:t>
      </w:r>
    </w:p>
    <w:p w:rsidR="008F59EF" w:rsidRDefault="008F59EF" w:rsidP="00A00E5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SimSun"/>
          <w:i/>
          <w:caps/>
          <w:sz w:val="28"/>
          <w:szCs w:val="28"/>
        </w:rPr>
      </w:pPr>
      <w:r w:rsidRPr="00507D2C">
        <w:rPr>
          <w:rFonts w:eastAsia="SimSun"/>
          <w:i/>
          <w:sz w:val="28"/>
          <w:szCs w:val="28"/>
        </w:rPr>
        <w:lastRenderedPageBreak/>
        <w:t>проводить взвешенную долговую политику и не допускать роста ра</w:t>
      </w:r>
      <w:r w:rsidRPr="00507D2C">
        <w:rPr>
          <w:rFonts w:eastAsia="SimSun"/>
          <w:i/>
          <w:sz w:val="28"/>
          <w:szCs w:val="28"/>
        </w:rPr>
        <w:t>с</w:t>
      </w:r>
      <w:r w:rsidRPr="00507D2C">
        <w:rPr>
          <w:rFonts w:eastAsia="SimSun"/>
          <w:i/>
          <w:sz w:val="28"/>
          <w:szCs w:val="28"/>
        </w:rPr>
        <w:t>ходов по обслуживанию муниципального долга</w:t>
      </w:r>
      <w:r w:rsidR="00507D2C">
        <w:rPr>
          <w:rFonts w:eastAsia="SimSun"/>
          <w:i/>
          <w:caps/>
          <w:sz w:val="28"/>
          <w:szCs w:val="28"/>
        </w:rPr>
        <w:t>.</w:t>
      </w:r>
    </w:p>
    <w:p w:rsidR="00AF32D9" w:rsidRPr="00A00E5F" w:rsidRDefault="00AF32D9" w:rsidP="00A00E5F">
      <w:pPr>
        <w:pStyle w:val="1"/>
        <w:tabs>
          <w:tab w:val="left" w:pos="730"/>
        </w:tabs>
        <w:spacing w:line="312" w:lineRule="auto"/>
        <w:ind w:firstLine="731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00E5F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 xml:space="preserve">Объем муниципального долга на 1 января 2023 года составлял </w:t>
      </w:r>
      <w:r w:rsidR="00A00E5F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br/>
      </w:r>
      <w:r w:rsidRPr="00A00E5F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 w:bidi="ru-RU"/>
        </w:rPr>
        <w:t>2455,2 млн. рублей.</w:t>
      </w:r>
    </w:p>
    <w:p w:rsidR="00AF32D9" w:rsidRPr="00AF32D9" w:rsidRDefault="00AF32D9" w:rsidP="00A00E5F">
      <w:pPr>
        <w:pStyle w:val="1"/>
        <w:spacing w:line="312" w:lineRule="auto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Объем муниципального долга на 1 октября 2023 года составляет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2309,5 млн. рублей. Наибольшая долговая нагр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узка отмечается в бюджете 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br/>
        <w:t>г.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Чебоксары. Вместе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 тем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оказанная в 2022 году поддержка на федерал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ь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ном уровне по предоставлению бюджетных кредитов субъектам Российской Ф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дерации для погашения долговых обязательств муниципальных образов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ний позволила заместить рыноч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ные заимствования бюджета г.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Чебоксары и бю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д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жета г.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Алатыря.</w:t>
      </w:r>
    </w:p>
    <w:p w:rsidR="00AF32D9" w:rsidRPr="00AF32D9" w:rsidRDefault="00AF32D9" w:rsidP="00A00E5F">
      <w:pPr>
        <w:pStyle w:val="1"/>
        <w:spacing w:line="312" w:lineRule="auto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Расходы на обслуживание муниципального долга в 2022 году состав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ли 49,0 млн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рублей</w:t>
      </w:r>
      <w:proofErr w:type="gramStart"/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роме того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 2022 году расходы на обслуживание с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кращены на 38,6 млн. рублей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или на 44,9% от первоначально утвержденных расходов по обслуживанию муници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пального долга в бюджетах г.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Чебокс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ры г.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Алатыря.</w:t>
      </w:r>
    </w:p>
    <w:p w:rsidR="00AF32D9" w:rsidRPr="00AF32D9" w:rsidRDefault="00AF32D9" w:rsidP="00A00E5F">
      <w:pPr>
        <w:pStyle w:val="1"/>
        <w:spacing w:line="312" w:lineRule="auto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Расходы на обслуживание муниципального долга по состоянию на 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 октября 2023 года 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составили 26,5 млн</w:t>
      </w:r>
      <w:r w:rsidR="00A00E5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AF32D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рублей (34,1% к утвержденному плану).</w:t>
      </w:r>
    </w:p>
    <w:p w:rsidR="00507D2C" w:rsidRPr="00AF32D9" w:rsidRDefault="00507D2C" w:rsidP="00A00E5F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caps/>
          <w:sz w:val="28"/>
          <w:szCs w:val="28"/>
        </w:rPr>
      </w:pPr>
    </w:p>
    <w:p w:rsidR="008F59EF" w:rsidRDefault="008F59EF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i/>
          <w:spacing w:val="-2"/>
          <w:sz w:val="28"/>
          <w:szCs w:val="28"/>
        </w:rPr>
      </w:pPr>
      <w:r w:rsidRPr="00507D2C">
        <w:rPr>
          <w:rFonts w:eastAsia="SimSun"/>
          <w:i/>
          <w:spacing w:val="-2"/>
          <w:sz w:val="28"/>
          <w:szCs w:val="28"/>
        </w:rPr>
        <w:t>не допускать образования просроченной кредиторской задолженности.</w:t>
      </w:r>
    </w:p>
    <w:p w:rsidR="00AF32D9" w:rsidRPr="00AF32D9" w:rsidRDefault="00AF32D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pacing w:val="-2"/>
          <w:sz w:val="28"/>
          <w:szCs w:val="28"/>
        </w:rPr>
      </w:pPr>
      <w:proofErr w:type="gramStart"/>
      <w:r w:rsidRPr="00AF32D9">
        <w:rPr>
          <w:rFonts w:eastAsia="SimSun"/>
          <w:spacing w:val="-2"/>
          <w:sz w:val="28"/>
          <w:szCs w:val="28"/>
        </w:rPr>
        <w:t xml:space="preserve">Согласно данным, представленным администрациями муниципальных образований, просроченная кредиторская задолженность по состоянию на </w:t>
      </w:r>
      <w:r w:rsidR="00A00E5F">
        <w:rPr>
          <w:rFonts w:eastAsia="SimSun"/>
          <w:spacing w:val="-2"/>
          <w:sz w:val="28"/>
          <w:szCs w:val="28"/>
        </w:rPr>
        <w:br/>
      </w:r>
      <w:r>
        <w:rPr>
          <w:rFonts w:eastAsia="SimSun"/>
          <w:spacing w:val="-2"/>
          <w:sz w:val="28"/>
          <w:szCs w:val="28"/>
        </w:rPr>
        <w:t xml:space="preserve">1 октября 2023 года </w:t>
      </w:r>
      <w:r w:rsidR="00A00E5F">
        <w:rPr>
          <w:rFonts w:eastAsia="SimSun"/>
          <w:spacing w:val="-2"/>
          <w:sz w:val="28"/>
          <w:szCs w:val="28"/>
        </w:rPr>
        <w:t>составила 74,</w:t>
      </w:r>
      <w:r w:rsidRPr="00AF32D9">
        <w:rPr>
          <w:rFonts w:eastAsia="SimSun"/>
          <w:spacing w:val="-2"/>
          <w:sz w:val="28"/>
          <w:szCs w:val="28"/>
        </w:rPr>
        <w:t xml:space="preserve">0 млн. рублей (из них на </w:t>
      </w:r>
      <w:r>
        <w:rPr>
          <w:rFonts w:eastAsia="SimSun"/>
          <w:spacing w:val="-2"/>
          <w:sz w:val="28"/>
          <w:szCs w:val="28"/>
        </w:rPr>
        <w:t xml:space="preserve">23 октября </w:t>
      </w:r>
      <w:r w:rsidRPr="00AF32D9">
        <w:rPr>
          <w:rFonts w:eastAsia="SimSun"/>
          <w:spacing w:val="-2"/>
          <w:sz w:val="28"/>
          <w:szCs w:val="28"/>
        </w:rPr>
        <w:t>2023</w:t>
      </w:r>
      <w:r>
        <w:rPr>
          <w:rFonts w:eastAsia="SimSun"/>
          <w:spacing w:val="-2"/>
          <w:sz w:val="28"/>
          <w:szCs w:val="28"/>
        </w:rPr>
        <w:t xml:space="preserve"> г</w:t>
      </w:r>
      <w:r>
        <w:rPr>
          <w:rFonts w:eastAsia="SimSun"/>
          <w:spacing w:val="-2"/>
          <w:sz w:val="28"/>
          <w:szCs w:val="28"/>
        </w:rPr>
        <w:t>о</w:t>
      </w:r>
      <w:r>
        <w:rPr>
          <w:rFonts w:eastAsia="SimSun"/>
          <w:spacing w:val="-2"/>
          <w:sz w:val="28"/>
          <w:szCs w:val="28"/>
        </w:rPr>
        <w:t xml:space="preserve">да </w:t>
      </w:r>
      <w:r w:rsidRPr="00AF32D9">
        <w:rPr>
          <w:rFonts w:eastAsia="SimSun"/>
          <w:spacing w:val="-2"/>
          <w:sz w:val="28"/>
          <w:szCs w:val="28"/>
        </w:rPr>
        <w:t>оплачено</w:t>
      </w:r>
      <w:r>
        <w:rPr>
          <w:rFonts w:eastAsia="SimSun"/>
          <w:spacing w:val="-2"/>
          <w:sz w:val="28"/>
          <w:szCs w:val="28"/>
        </w:rPr>
        <w:t xml:space="preserve"> </w:t>
      </w:r>
      <w:r w:rsidRPr="00AF32D9">
        <w:rPr>
          <w:rFonts w:eastAsia="SimSun"/>
          <w:spacing w:val="-2"/>
          <w:sz w:val="28"/>
          <w:szCs w:val="28"/>
        </w:rPr>
        <w:t>14,4 млн. ру</w:t>
      </w:r>
      <w:r w:rsidR="00A00E5F">
        <w:rPr>
          <w:rFonts w:eastAsia="SimSun"/>
          <w:spacing w:val="-2"/>
          <w:sz w:val="28"/>
          <w:szCs w:val="28"/>
        </w:rPr>
        <w:t>блей), в том числе в бюджетах</w:t>
      </w:r>
      <w:r>
        <w:rPr>
          <w:rFonts w:eastAsia="SimSun"/>
          <w:spacing w:val="-2"/>
          <w:sz w:val="28"/>
          <w:szCs w:val="28"/>
        </w:rPr>
        <w:t xml:space="preserve"> </w:t>
      </w:r>
      <w:r w:rsidRPr="00AF32D9">
        <w:rPr>
          <w:rFonts w:eastAsia="SimSun"/>
          <w:spacing w:val="-2"/>
          <w:sz w:val="28"/>
          <w:szCs w:val="28"/>
        </w:rPr>
        <w:t xml:space="preserve">г. Алатыря </w:t>
      </w:r>
      <w:r>
        <w:rPr>
          <w:rFonts w:eastAsia="SimSun"/>
          <w:spacing w:val="-2"/>
          <w:sz w:val="28"/>
          <w:szCs w:val="28"/>
        </w:rPr>
        <w:t xml:space="preserve">– 67,0 млн. рублей, </w:t>
      </w:r>
      <w:proofErr w:type="spellStart"/>
      <w:r w:rsidRPr="00AF32D9">
        <w:rPr>
          <w:rFonts w:eastAsia="SimSun"/>
          <w:spacing w:val="-2"/>
          <w:sz w:val="28"/>
          <w:szCs w:val="28"/>
        </w:rPr>
        <w:t>Красночетайского</w:t>
      </w:r>
      <w:proofErr w:type="spellEnd"/>
      <w:r w:rsidRPr="00AF32D9">
        <w:rPr>
          <w:rFonts w:eastAsia="SimSun"/>
          <w:spacing w:val="-2"/>
          <w:sz w:val="28"/>
          <w:szCs w:val="28"/>
        </w:rPr>
        <w:t xml:space="preserve"> </w:t>
      </w:r>
      <w:r w:rsidR="00A00E5F">
        <w:rPr>
          <w:rFonts w:eastAsia="SimSun"/>
          <w:spacing w:val="-2"/>
          <w:sz w:val="28"/>
          <w:szCs w:val="28"/>
        </w:rPr>
        <w:t xml:space="preserve">муниципального </w:t>
      </w:r>
      <w:r w:rsidRPr="00AF32D9">
        <w:rPr>
          <w:rFonts w:eastAsia="SimSun"/>
          <w:spacing w:val="-2"/>
          <w:sz w:val="28"/>
          <w:szCs w:val="28"/>
        </w:rPr>
        <w:t xml:space="preserve">округа </w:t>
      </w:r>
      <w:r>
        <w:rPr>
          <w:rFonts w:eastAsia="SimSun"/>
          <w:spacing w:val="-2"/>
          <w:sz w:val="28"/>
          <w:szCs w:val="28"/>
        </w:rPr>
        <w:t>–</w:t>
      </w:r>
      <w:r w:rsidRPr="00AF32D9">
        <w:rPr>
          <w:rFonts w:eastAsia="SimSun"/>
          <w:spacing w:val="-2"/>
          <w:sz w:val="28"/>
          <w:szCs w:val="28"/>
        </w:rPr>
        <w:t xml:space="preserve"> </w:t>
      </w:r>
      <w:r>
        <w:rPr>
          <w:rFonts w:eastAsia="SimSun"/>
          <w:spacing w:val="-2"/>
          <w:sz w:val="28"/>
          <w:szCs w:val="28"/>
        </w:rPr>
        <w:t xml:space="preserve">2,9 млн. рублей, </w:t>
      </w:r>
      <w:proofErr w:type="spellStart"/>
      <w:r w:rsidRPr="00AF32D9">
        <w:rPr>
          <w:rFonts w:eastAsia="SimSun"/>
          <w:spacing w:val="-2"/>
          <w:sz w:val="28"/>
          <w:szCs w:val="28"/>
        </w:rPr>
        <w:t>Алико</w:t>
      </w:r>
      <w:r w:rsidRPr="00AF32D9">
        <w:rPr>
          <w:rFonts w:eastAsia="SimSun"/>
          <w:spacing w:val="-2"/>
          <w:sz w:val="28"/>
          <w:szCs w:val="28"/>
        </w:rPr>
        <w:t>в</w:t>
      </w:r>
      <w:r w:rsidRPr="00AF32D9">
        <w:rPr>
          <w:rFonts w:eastAsia="SimSun"/>
          <w:spacing w:val="-2"/>
          <w:sz w:val="28"/>
          <w:szCs w:val="28"/>
        </w:rPr>
        <w:t>ского</w:t>
      </w:r>
      <w:proofErr w:type="spellEnd"/>
      <w:r w:rsidRPr="00AF32D9">
        <w:rPr>
          <w:rFonts w:eastAsia="SimSun"/>
          <w:spacing w:val="-2"/>
          <w:sz w:val="28"/>
          <w:szCs w:val="28"/>
        </w:rPr>
        <w:t xml:space="preserve"> </w:t>
      </w:r>
      <w:r w:rsidR="00A00E5F">
        <w:rPr>
          <w:rFonts w:eastAsia="SimSun"/>
          <w:spacing w:val="-2"/>
          <w:sz w:val="28"/>
          <w:szCs w:val="28"/>
        </w:rPr>
        <w:t xml:space="preserve">муниципального </w:t>
      </w:r>
      <w:r w:rsidRPr="00AF32D9">
        <w:rPr>
          <w:rFonts w:eastAsia="SimSun"/>
          <w:spacing w:val="-2"/>
          <w:sz w:val="28"/>
          <w:szCs w:val="28"/>
        </w:rPr>
        <w:t xml:space="preserve">округа </w:t>
      </w:r>
      <w:r>
        <w:rPr>
          <w:rFonts w:eastAsia="SimSun"/>
          <w:spacing w:val="-2"/>
          <w:sz w:val="28"/>
          <w:szCs w:val="28"/>
        </w:rPr>
        <w:t>–</w:t>
      </w:r>
      <w:r w:rsidRPr="00AF32D9">
        <w:rPr>
          <w:rFonts w:eastAsia="SimSun"/>
          <w:spacing w:val="-2"/>
          <w:sz w:val="28"/>
          <w:szCs w:val="28"/>
        </w:rPr>
        <w:t xml:space="preserve"> </w:t>
      </w:r>
      <w:r>
        <w:rPr>
          <w:rFonts w:eastAsia="SimSun"/>
          <w:spacing w:val="-2"/>
          <w:sz w:val="28"/>
          <w:szCs w:val="28"/>
        </w:rPr>
        <w:t xml:space="preserve">1,7 млн. рублей, </w:t>
      </w:r>
      <w:proofErr w:type="spellStart"/>
      <w:r w:rsidRPr="00AF32D9">
        <w:rPr>
          <w:rFonts w:eastAsia="SimSun"/>
          <w:spacing w:val="-2"/>
          <w:sz w:val="28"/>
          <w:szCs w:val="28"/>
        </w:rPr>
        <w:t>Ядринского</w:t>
      </w:r>
      <w:proofErr w:type="spellEnd"/>
      <w:r w:rsidRPr="00AF32D9">
        <w:rPr>
          <w:rFonts w:eastAsia="SimSun"/>
          <w:spacing w:val="-2"/>
          <w:sz w:val="28"/>
          <w:szCs w:val="28"/>
        </w:rPr>
        <w:t xml:space="preserve"> </w:t>
      </w:r>
      <w:r w:rsidR="00A00E5F">
        <w:rPr>
          <w:rFonts w:eastAsia="SimSun"/>
          <w:spacing w:val="-2"/>
          <w:sz w:val="28"/>
          <w:szCs w:val="28"/>
        </w:rPr>
        <w:t xml:space="preserve">муниципального </w:t>
      </w:r>
      <w:r w:rsidRPr="00AF32D9">
        <w:rPr>
          <w:rFonts w:eastAsia="SimSun"/>
          <w:spacing w:val="-2"/>
          <w:sz w:val="28"/>
          <w:szCs w:val="28"/>
        </w:rPr>
        <w:t xml:space="preserve">округа </w:t>
      </w:r>
      <w:r>
        <w:rPr>
          <w:rFonts w:eastAsia="SimSun"/>
          <w:spacing w:val="-2"/>
          <w:sz w:val="28"/>
          <w:szCs w:val="28"/>
        </w:rPr>
        <w:t>–</w:t>
      </w:r>
      <w:r w:rsidRPr="00AF32D9">
        <w:rPr>
          <w:rFonts w:eastAsia="SimSun"/>
          <w:spacing w:val="-2"/>
          <w:sz w:val="28"/>
          <w:szCs w:val="28"/>
        </w:rPr>
        <w:t xml:space="preserve"> </w:t>
      </w:r>
      <w:r>
        <w:rPr>
          <w:rFonts w:eastAsia="SimSun"/>
          <w:spacing w:val="-2"/>
          <w:sz w:val="28"/>
          <w:szCs w:val="28"/>
        </w:rPr>
        <w:t xml:space="preserve">1,2 млн. рублей, </w:t>
      </w:r>
      <w:r w:rsidRPr="00AF32D9">
        <w:rPr>
          <w:rFonts w:eastAsia="SimSun"/>
          <w:spacing w:val="-2"/>
          <w:sz w:val="28"/>
          <w:szCs w:val="28"/>
        </w:rPr>
        <w:t>Чебоксарского</w:t>
      </w:r>
      <w:proofErr w:type="gramEnd"/>
      <w:r w:rsidRPr="00AF32D9">
        <w:rPr>
          <w:rFonts w:eastAsia="SimSun"/>
          <w:spacing w:val="-2"/>
          <w:sz w:val="28"/>
          <w:szCs w:val="28"/>
        </w:rPr>
        <w:t xml:space="preserve"> </w:t>
      </w:r>
      <w:r w:rsidR="00A00E5F">
        <w:rPr>
          <w:rFonts w:eastAsia="SimSun"/>
          <w:spacing w:val="-2"/>
          <w:sz w:val="28"/>
          <w:szCs w:val="28"/>
        </w:rPr>
        <w:t xml:space="preserve">муниципального </w:t>
      </w:r>
      <w:r w:rsidRPr="00AF32D9">
        <w:rPr>
          <w:rFonts w:eastAsia="SimSun"/>
          <w:spacing w:val="-2"/>
          <w:sz w:val="28"/>
          <w:szCs w:val="28"/>
        </w:rPr>
        <w:t xml:space="preserve">округа </w:t>
      </w:r>
      <w:r>
        <w:rPr>
          <w:rFonts w:eastAsia="SimSun"/>
          <w:spacing w:val="-2"/>
          <w:sz w:val="28"/>
          <w:szCs w:val="28"/>
        </w:rPr>
        <w:t>–</w:t>
      </w:r>
      <w:r w:rsidRPr="00AF32D9">
        <w:rPr>
          <w:rFonts w:eastAsia="SimSun"/>
          <w:spacing w:val="-2"/>
          <w:sz w:val="28"/>
          <w:szCs w:val="28"/>
        </w:rPr>
        <w:t xml:space="preserve"> </w:t>
      </w:r>
      <w:r>
        <w:rPr>
          <w:rFonts w:eastAsia="SimSun"/>
          <w:spacing w:val="-2"/>
          <w:sz w:val="28"/>
          <w:szCs w:val="28"/>
        </w:rPr>
        <w:t xml:space="preserve">0,8 млн. рублей, </w:t>
      </w:r>
      <w:proofErr w:type="spellStart"/>
      <w:r w:rsidRPr="00AF32D9">
        <w:rPr>
          <w:rFonts w:eastAsia="SimSun"/>
          <w:spacing w:val="-2"/>
          <w:sz w:val="28"/>
          <w:szCs w:val="28"/>
        </w:rPr>
        <w:t>Марпосадского</w:t>
      </w:r>
      <w:proofErr w:type="spellEnd"/>
      <w:r w:rsidRPr="00AF32D9">
        <w:rPr>
          <w:rFonts w:eastAsia="SimSun"/>
          <w:spacing w:val="-2"/>
          <w:sz w:val="28"/>
          <w:szCs w:val="28"/>
        </w:rPr>
        <w:t xml:space="preserve"> </w:t>
      </w:r>
      <w:r w:rsidR="00A00E5F">
        <w:rPr>
          <w:rFonts w:eastAsia="SimSun"/>
          <w:spacing w:val="-2"/>
          <w:sz w:val="28"/>
          <w:szCs w:val="28"/>
        </w:rPr>
        <w:t xml:space="preserve">муниципального </w:t>
      </w:r>
      <w:r w:rsidRPr="00AF32D9">
        <w:rPr>
          <w:rFonts w:eastAsia="SimSun"/>
          <w:spacing w:val="-2"/>
          <w:sz w:val="28"/>
          <w:szCs w:val="28"/>
        </w:rPr>
        <w:t xml:space="preserve">округа </w:t>
      </w:r>
      <w:r>
        <w:rPr>
          <w:rFonts w:eastAsia="SimSun"/>
          <w:spacing w:val="-2"/>
          <w:sz w:val="28"/>
          <w:szCs w:val="28"/>
        </w:rPr>
        <w:t>–</w:t>
      </w:r>
      <w:r w:rsidRPr="00AF32D9">
        <w:rPr>
          <w:rFonts w:eastAsia="SimSun"/>
          <w:spacing w:val="-2"/>
          <w:sz w:val="28"/>
          <w:szCs w:val="28"/>
        </w:rPr>
        <w:t xml:space="preserve"> 0,4 млн. ру</w:t>
      </w:r>
      <w:r w:rsidRPr="00AF32D9">
        <w:rPr>
          <w:rFonts w:eastAsia="SimSun"/>
          <w:spacing w:val="-2"/>
          <w:sz w:val="28"/>
          <w:szCs w:val="28"/>
        </w:rPr>
        <w:t>б</w:t>
      </w:r>
      <w:r w:rsidRPr="00AF32D9">
        <w:rPr>
          <w:rFonts w:eastAsia="SimSun"/>
          <w:spacing w:val="-2"/>
          <w:sz w:val="28"/>
          <w:szCs w:val="28"/>
        </w:rPr>
        <w:t>лей.</w:t>
      </w:r>
    </w:p>
    <w:p w:rsidR="00AF32D9" w:rsidRPr="00AF32D9" w:rsidRDefault="00AF32D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pacing w:val="-2"/>
          <w:sz w:val="28"/>
          <w:szCs w:val="28"/>
        </w:rPr>
      </w:pPr>
      <w:r w:rsidRPr="00AF32D9">
        <w:rPr>
          <w:rFonts w:eastAsia="SimSun"/>
          <w:spacing w:val="-2"/>
          <w:sz w:val="28"/>
          <w:szCs w:val="28"/>
        </w:rPr>
        <w:t>По данным проведенного мониторинга</w:t>
      </w:r>
      <w:r w:rsidR="00A00E5F">
        <w:rPr>
          <w:rFonts w:eastAsia="SimSun"/>
          <w:spacing w:val="-2"/>
          <w:sz w:val="28"/>
          <w:szCs w:val="28"/>
        </w:rPr>
        <w:t>,</w:t>
      </w:r>
      <w:r w:rsidRPr="00AF32D9">
        <w:rPr>
          <w:rFonts w:eastAsia="SimSun"/>
          <w:spacing w:val="-2"/>
          <w:sz w:val="28"/>
          <w:szCs w:val="28"/>
        </w:rPr>
        <w:t xml:space="preserve"> в администрациях муниципал</w:t>
      </w:r>
      <w:r w:rsidRPr="00AF32D9">
        <w:rPr>
          <w:rFonts w:eastAsia="SimSun"/>
          <w:spacing w:val="-2"/>
          <w:sz w:val="28"/>
          <w:szCs w:val="28"/>
        </w:rPr>
        <w:t>ь</w:t>
      </w:r>
      <w:r w:rsidRPr="00AF32D9">
        <w:rPr>
          <w:rFonts w:eastAsia="SimSun"/>
          <w:spacing w:val="-2"/>
          <w:sz w:val="28"/>
          <w:szCs w:val="28"/>
        </w:rPr>
        <w:t>ных образований имеются предписания надзорных органов, решения судов об обеспечении нормативного соответствия согласно требованиям к антитерр</w:t>
      </w:r>
      <w:r w:rsidRPr="00AF32D9">
        <w:rPr>
          <w:rFonts w:eastAsia="SimSun"/>
          <w:spacing w:val="-2"/>
          <w:sz w:val="28"/>
          <w:szCs w:val="28"/>
        </w:rPr>
        <w:t>о</w:t>
      </w:r>
      <w:r w:rsidRPr="00AF32D9">
        <w:rPr>
          <w:rFonts w:eastAsia="SimSun"/>
          <w:spacing w:val="-2"/>
          <w:sz w:val="28"/>
          <w:szCs w:val="28"/>
        </w:rPr>
        <w:t xml:space="preserve">ристической защищенности объектов (территорий), пожарной безопасности </w:t>
      </w:r>
      <w:r w:rsidR="00A00E5F">
        <w:rPr>
          <w:rFonts w:eastAsia="SimSun"/>
          <w:spacing w:val="-2"/>
          <w:sz w:val="28"/>
          <w:szCs w:val="28"/>
        </w:rPr>
        <w:br/>
      </w:r>
      <w:bookmarkStart w:id="0" w:name="_GoBack"/>
      <w:bookmarkEnd w:id="0"/>
      <w:r w:rsidRPr="00AF32D9">
        <w:rPr>
          <w:rFonts w:eastAsia="SimSun"/>
          <w:spacing w:val="-2"/>
          <w:sz w:val="28"/>
          <w:szCs w:val="28"/>
        </w:rPr>
        <w:t>и оснащению медицинских блоков муниципальных образовательных орган</w:t>
      </w:r>
      <w:r w:rsidRPr="00AF32D9">
        <w:rPr>
          <w:rFonts w:eastAsia="SimSun"/>
          <w:spacing w:val="-2"/>
          <w:sz w:val="28"/>
          <w:szCs w:val="28"/>
        </w:rPr>
        <w:t>и</w:t>
      </w:r>
      <w:r w:rsidRPr="00AF32D9">
        <w:rPr>
          <w:rFonts w:eastAsia="SimSun"/>
          <w:spacing w:val="-2"/>
          <w:sz w:val="28"/>
          <w:szCs w:val="28"/>
        </w:rPr>
        <w:t>заций.</w:t>
      </w:r>
    </w:p>
    <w:p w:rsidR="00AF32D9" w:rsidRPr="00AF32D9" w:rsidRDefault="00AF32D9" w:rsidP="00A00E5F">
      <w:pPr>
        <w:widowControl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outlineLvl w:val="1"/>
        <w:rPr>
          <w:rFonts w:eastAsia="SimSun"/>
          <w:spacing w:val="-2"/>
          <w:sz w:val="28"/>
          <w:szCs w:val="28"/>
        </w:rPr>
      </w:pPr>
      <w:proofErr w:type="gramStart"/>
      <w:r w:rsidRPr="00AF32D9">
        <w:rPr>
          <w:rFonts w:eastAsia="SimSun"/>
          <w:spacing w:val="-2"/>
          <w:sz w:val="28"/>
          <w:szCs w:val="28"/>
        </w:rPr>
        <w:lastRenderedPageBreak/>
        <w:t xml:space="preserve">В целях устранения </w:t>
      </w:r>
      <w:r w:rsidR="00BF026D">
        <w:rPr>
          <w:rFonts w:eastAsia="SimSun"/>
          <w:spacing w:val="-2"/>
          <w:sz w:val="28"/>
          <w:szCs w:val="28"/>
        </w:rPr>
        <w:t xml:space="preserve">существующих </w:t>
      </w:r>
      <w:r w:rsidRPr="00AF32D9">
        <w:rPr>
          <w:rFonts w:eastAsia="SimSun"/>
          <w:spacing w:val="-2"/>
          <w:sz w:val="28"/>
          <w:szCs w:val="28"/>
        </w:rPr>
        <w:t>предписаний Законом Чувашской Республики от 27</w:t>
      </w:r>
      <w:r>
        <w:rPr>
          <w:rFonts w:eastAsia="SimSun"/>
          <w:spacing w:val="-2"/>
          <w:sz w:val="28"/>
          <w:szCs w:val="28"/>
        </w:rPr>
        <w:t xml:space="preserve"> октября </w:t>
      </w:r>
      <w:r w:rsidRPr="00AF32D9">
        <w:rPr>
          <w:rFonts w:eastAsia="SimSun"/>
          <w:spacing w:val="-2"/>
          <w:sz w:val="28"/>
          <w:szCs w:val="28"/>
        </w:rPr>
        <w:t>2023</w:t>
      </w:r>
      <w:r>
        <w:rPr>
          <w:rFonts w:eastAsia="SimSun"/>
          <w:spacing w:val="-2"/>
          <w:sz w:val="28"/>
          <w:szCs w:val="28"/>
        </w:rPr>
        <w:t xml:space="preserve"> года </w:t>
      </w:r>
      <w:r w:rsidRPr="00AF32D9">
        <w:rPr>
          <w:rFonts w:eastAsia="SimSun"/>
          <w:spacing w:val="-2"/>
          <w:sz w:val="28"/>
          <w:szCs w:val="28"/>
        </w:rPr>
        <w:t xml:space="preserve">№ 72 </w:t>
      </w:r>
      <w:r w:rsidR="00BF026D" w:rsidRPr="00BF026D">
        <w:rPr>
          <w:rFonts w:eastAsia="SimSun"/>
          <w:spacing w:val="-2"/>
          <w:sz w:val="28"/>
          <w:szCs w:val="28"/>
        </w:rPr>
        <w:t>"О внесении изменений в Закон Ч</w:t>
      </w:r>
      <w:r w:rsidR="00BF026D" w:rsidRPr="00BF026D">
        <w:rPr>
          <w:rFonts w:eastAsia="SimSun"/>
          <w:spacing w:val="-2"/>
          <w:sz w:val="28"/>
          <w:szCs w:val="28"/>
        </w:rPr>
        <w:t>у</w:t>
      </w:r>
      <w:r w:rsidR="00BF026D" w:rsidRPr="00BF026D">
        <w:rPr>
          <w:rFonts w:eastAsia="SimSun"/>
          <w:spacing w:val="-2"/>
          <w:sz w:val="28"/>
          <w:szCs w:val="28"/>
        </w:rPr>
        <w:t>вашской Республики "О республиканском бюджете Чувашской Республики на 2023 год и на плановый период 2024 и 2025 годов"</w:t>
      </w:r>
      <w:r w:rsidR="00BF026D">
        <w:rPr>
          <w:rFonts w:eastAsia="SimSun"/>
          <w:spacing w:val="-2"/>
          <w:sz w:val="28"/>
          <w:szCs w:val="28"/>
        </w:rPr>
        <w:t xml:space="preserve"> </w:t>
      </w:r>
      <w:r w:rsidRPr="00AF32D9">
        <w:rPr>
          <w:rFonts w:eastAsia="SimSun"/>
          <w:spacing w:val="-2"/>
          <w:sz w:val="28"/>
          <w:szCs w:val="28"/>
        </w:rPr>
        <w:t>выделены субсидии на ре</w:t>
      </w:r>
      <w:r w:rsidRPr="00AF32D9">
        <w:rPr>
          <w:rFonts w:eastAsia="SimSun"/>
          <w:spacing w:val="-2"/>
          <w:sz w:val="28"/>
          <w:szCs w:val="28"/>
        </w:rPr>
        <w:t>а</w:t>
      </w:r>
      <w:r w:rsidRPr="00AF32D9">
        <w:rPr>
          <w:rFonts w:eastAsia="SimSun"/>
          <w:spacing w:val="-2"/>
          <w:sz w:val="28"/>
          <w:szCs w:val="28"/>
        </w:rPr>
        <w:t>лизацию мероприятий по обеспечению антитеррористической защищенности объектов (территорий), пожарной безопасности и оснащение медицинских блоков муниципальных образовательных организаций в сумме 325,0</w:t>
      </w:r>
      <w:proofErr w:type="gramEnd"/>
      <w:r w:rsidRPr="00AF32D9">
        <w:rPr>
          <w:rFonts w:eastAsia="SimSun"/>
          <w:spacing w:val="-2"/>
          <w:sz w:val="28"/>
          <w:szCs w:val="28"/>
        </w:rPr>
        <w:t xml:space="preserve"> млн. ру</w:t>
      </w:r>
      <w:r w:rsidRPr="00AF32D9">
        <w:rPr>
          <w:rFonts w:eastAsia="SimSun"/>
          <w:spacing w:val="-2"/>
          <w:sz w:val="28"/>
          <w:szCs w:val="28"/>
        </w:rPr>
        <w:t>б</w:t>
      </w:r>
      <w:r w:rsidRPr="00AF32D9">
        <w:rPr>
          <w:rFonts w:eastAsia="SimSun"/>
          <w:spacing w:val="-2"/>
          <w:sz w:val="28"/>
          <w:szCs w:val="28"/>
        </w:rPr>
        <w:t>лей.</w:t>
      </w:r>
    </w:p>
    <w:sectPr w:rsidR="00AF32D9" w:rsidRPr="00AF32D9" w:rsidSect="00DC610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10" w:rsidRDefault="00252110" w:rsidP="00BD43A0">
      <w:r>
        <w:separator/>
      </w:r>
    </w:p>
  </w:endnote>
  <w:endnote w:type="continuationSeparator" w:id="0">
    <w:p w:rsidR="00252110" w:rsidRDefault="00252110" w:rsidP="00BD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10" w:rsidRDefault="00252110" w:rsidP="00BD43A0">
      <w:r>
        <w:separator/>
      </w:r>
    </w:p>
  </w:footnote>
  <w:footnote w:type="continuationSeparator" w:id="0">
    <w:p w:rsidR="00252110" w:rsidRDefault="00252110" w:rsidP="00BD4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110" w:rsidRDefault="00252110">
    <w:pPr>
      <w:pStyle w:val="a3"/>
      <w:jc w:val="center"/>
    </w:pPr>
    <w:r w:rsidRPr="00D75C00">
      <w:fldChar w:fldCharType="begin"/>
    </w:r>
    <w:r w:rsidRPr="00D75C00">
      <w:instrText>PAGE   \* MERGEFORMAT</w:instrText>
    </w:r>
    <w:r w:rsidRPr="00D75C00">
      <w:fldChar w:fldCharType="separate"/>
    </w:r>
    <w:r w:rsidR="00A00E5F">
      <w:rPr>
        <w:noProof/>
      </w:rPr>
      <w:t>22</w:t>
    </w:r>
    <w:r w:rsidRPr="00D75C0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521BE"/>
    <w:multiLevelType w:val="multilevel"/>
    <w:tmpl w:val="59184378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4B593C"/>
    <w:multiLevelType w:val="hybridMultilevel"/>
    <w:tmpl w:val="74FC54D8"/>
    <w:lvl w:ilvl="0" w:tplc="B666147E">
      <w:start w:val="4"/>
      <w:numFmt w:val="decimal"/>
      <w:lvlText w:val="%1."/>
      <w:lvlJc w:val="left"/>
      <w:pPr>
        <w:ind w:left="1069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2149A0"/>
    <w:multiLevelType w:val="hybridMultilevel"/>
    <w:tmpl w:val="74E4D500"/>
    <w:lvl w:ilvl="0" w:tplc="384C18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DA4D57"/>
    <w:multiLevelType w:val="hybridMultilevel"/>
    <w:tmpl w:val="70A87D7E"/>
    <w:lvl w:ilvl="0" w:tplc="CD861E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4E69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6692A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F28E5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FCCD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5E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9835B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E608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A20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0D"/>
    <w:rsid w:val="000021A2"/>
    <w:rsid w:val="00002F62"/>
    <w:rsid w:val="00003031"/>
    <w:rsid w:val="00003B8F"/>
    <w:rsid w:val="00003C65"/>
    <w:rsid w:val="000067A0"/>
    <w:rsid w:val="00012128"/>
    <w:rsid w:val="000200B7"/>
    <w:rsid w:val="00022391"/>
    <w:rsid w:val="00023989"/>
    <w:rsid w:val="00030218"/>
    <w:rsid w:val="00030297"/>
    <w:rsid w:val="00032C4A"/>
    <w:rsid w:val="00035DE9"/>
    <w:rsid w:val="0003642F"/>
    <w:rsid w:val="00040281"/>
    <w:rsid w:val="00042B4D"/>
    <w:rsid w:val="000500DB"/>
    <w:rsid w:val="0006016A"/>
    <w:rsid w:val="00071AB6"/>
    <w:rsid w:val="00081E01"/>
    <w:rsid w:val="00082108"/>
    <w:rsid w:val="000870A3"/>
    <w:rsid w:val="0009024D"/>
    <w:rsid w:val="00090CBA"/>
    <w:rsid w:val="00091149"/>
    <w:rsid w:val="00091604"/>
    <w:rsid w:val="00091D86"/>
    <w:rsid w:val="00092055"/>
    <w:rsid w:val="0009264D"/>
    <w:rsid w:val="00092C98"/>
    <w:rsid w:val="00092D9E"/>
    <w:rsid w:val="0009522F"/>
    <w:rsid w:val="000A1137"/>
    <w:rsid w:val="000A1EEA"/>
    <w:rsid w:val="000A54C9"/>
    <w:rsid w:val="000A6E9F"/>
    <w:rsid w:val="000A72C8"/>
    <w:rsid w:val="000B15CD"/>
    <w:rsid w:val="000B7D13"/>
    <w:rsid w:val="000B7F57"/>
    <w:rsid w:val="000C1F3A"/>
    <w:rsid w:val="000C2550"/>
    <w:rsid w:val="000C55A3"/>
    <w:rsid w:val="000D0041"/>
    <w:rsid w:val="000D37F4"/>
    <w:rsid w:val="000D57D8"/>
    <w:rsid w:val="000D5EED"/>
    <w:rsid w:val="000D70B6"/>
    <w:rsid w:val="000E7881"/>
    <w:rsid w:val="000F2736"/>
    <w:rsid w:val="000F5218"/>
    <w:rsid w:val="000F55BD"/>
    <w:rsid w:val="000F6DCB"/>
    <w:rsid w:val="000F7857"/>
    <w:rsid w:val="00101161"/>
    <w:rsid w:val="00107A44"/>
    <w:rsid w:val="001131F8"/>
    <w:rsid w:val="0012109D"/>
    <w:rsid w:val="00121AE8"/>
    <w:rsid w:val="00130390"/>
    <w:rsid w:val="00130FE5"/>
    <w:rsid w:val="00134876"/>
    <w:rsid w:val="00136838"/>
    <w:rsid w:val="0013735C"/>
    <w:rsid w:val="0014619B"/>
    <w:rsid w:val="00162084"/>
    <w:rsid w:val="0016345E"/>
    <w:rsid w:val="00164483"/>
    <w:rsid w:val="00165279"/>
    <w:rsid w:val="00173712"/>
    <w:rsid w:val="0017549F"/>
    <w:rsid w:val="00183DB3"/>
    <w:rsid w:val="0018481A"/>
    <w:rsid w:val="0019127F"/>
    <w:rsid w:val="00191860"/>
    <w:rsid w:val="00194BBE"/>
    <w:rsid w:val="00196169"/>
    <w:rsid w:val="0019674D"/>
    <w:rsid w:val="001A1C1F"/>
    <w:rsid w:val="001A3824"/>
    <w:rsid w:val="001A66D7"/>
    <w:rsid w:val="001B067C"/>
    <w:rsid w:val="001C299B"/>
    <w:rsid w:val="001D7567"/>
    <w:rsid w:val="001D7713"/>
    <w:rsid w:val="001E01D7"/>
    <w:rsid w:val="001E0AE8"/>
    <w:rsid w:val="001F24B9"/>
    <w:rsid w:val="001F3EBF"/>
    <w:rsid w:val="001F7A32"/>
    <w:rsid w:val="00200160"/>
    <w:rsid w:val="00200E0F"/>
    <w:rsid w:val="00201A14"/>
    <w:rsid w:val="00201AAC"/>
    <w:rsid w:val="00203F1A"/>
    <w:rsid w:val="00206D65"/>
    <w:rsid w:val="002114E1"/>
    <w:rsid w:val="00212F4A"/>
    <w:rsid w:val="00222614"/>
    <w:rsid w:val="0022426C"/>
    <w:rsid w:val="00227A71"/>
    <w:rsid w:val="00234273"/>
    <w:rsid w:val="00235B49"/>
    <w:rsid w:val="00235DBA"/>
    <w:rsid w:val="00235F94"/>
    <w:rsid w:val="00236AFD"/>
    <w:rsid w:val="00246168"/>
    <w:rsid w:val="00252110"/>
    <w:rsid w:val="00252A6E"/>
    <w:rsid w:val="0025766B"/>
    <w:rsid w:val="002603EB"/>
    <w:rsid w:val="00261258"/>
    <w:rsid w:val="00261EB0"/>
    <w:rsid w:val="0026240F"/>
    <w:rsid w:val="002712FD"/>
    <w:rsid w:val="0027182C"/>
    <w:rsid w:val="00272044"/>
    <w:rsid w:val="00275903"/>
    <w:rsid w:val="0027732C"/>
    <w:rsid w:val="00281BF5"/>
    <w:rsid w:val="00290B4C"/>
    <w:rsid w:val="00294246"/>
    <w:rsid w:val="002968FB"/>
    <w:rsid w:val="002A1EA7"/>
    <w:rsid w:val="002A479E"/>
    <w:rsid w:val="002A4BEC"/>
    <w:rsid w:val="002A60C7"/>
    <w:rsid w:val="002B3B36"/>
    <w:rsid w:val="002B7816"/>
    <w:rsid w:val="002C0709"/>
    <w:rsid w:val="002C16A1"/>
    <w:rsid w:val="002C43C7"/>
    <w:rsid w:val="002C5999"/>
    <w:rsid w:val="002D3486"/>
    <w:rsid w:val="002D41D9"/>
    <w:rsid w:val="002D6E94"/>
    <w:rsid w:val="002E06AE"/>
    <w:rsid w:val="002E22E1"/>
    <w:rsid w:val="002E3A8F"/>
    <w:rsid w:val="002E6AD3"/>
    <w:rsid w:val="002F2D30"/>
    <w:rsid w:val="00302A62"/>
    <w:rsid w:val="00302E0D"/>
    <w:rsid w:val="00304044"/>
    <w:rsid w:val="00304DF1"/>
    <w:rsid w:val="00305866"/>
    <w:rsid w:val="00307CFA"/>
    <w:rsid w:val="0031158B"/>
    <w:rsid w:val="00317202"/>
    <w:rsid w:val="00320420"/>
    <w:rsid w:val="00320A19"/>
    <w:rsid w:val="00330CC6"/>
    <w:rsid w:val="0033291A"/>
    <w:rsid w:val="003457A2"/>
    <w:rsid w:val="00345A33"/>
    <w:rsid w:val="00345FA6"/>
    <w:rsid w:val="0035062D"/>
    <w:rsid w:val="00350C8B"/>
    <w:rsid w:val="0035107D"/>
    <w:rsid w:val="003559FD"/>
    <w:rsid w:val="00364734"/>
    <w:rsid w:val="00370EF3"/>
    <w:rsid w:val="00374F82"/>
    <w:rsid w:val="00376CD4"/>
    <w:rsid w:val="003811B5"/>
    <w:rsid w:val="003826E2"/>
    <w:rsid w:val="003874BD"/>
    <w:rsid w:val="003908F6"/>
    <w:rsid w:val="00393C02"/>
    <w:rsid w:val="00395A3D"/>
    <w:rsid w:val="0039621C"/>
    <w:rsid w:val="003A3C52"/>
    <w:rsid w:val="003A489F"/>
    <w:rsid w:val="003A604E"/>
    <w:rsid w:val="003C23E9"/>
    <w:rsid w:val="003C43AB"/>
    <w:rsid w:val="003C5A38"/>
    <w:rsid w:val="003C5F29"/>
    <w:rsid w:val="003C717A"/>
    <w:rsid w:val="003D7336"/>
    <w:rsid w:val="003D74F8"/>
    <w:rsid w:val="003E1238"/>
    <w:rsid w:val="003F3F5B"/>
    <w:rsid w:val="00400746"/>
    <w:rsid w:val="0040289B"/>
    <w:rsid w:val="004055F2"/>
    <w:rsid w:val="00405BD5"/>
    <w:rsid w:val="00411D6E"/>
    <w:rsid w:val="004133CF"/>
    <w:rsid w:val="00413B07"/>
    <w:rsid w:val="00415669"/>
    <w:rsid w:val="0042004C"/>
    <w:rsid w:val="00435469"/>
    <w:rsid w:val="00436D7B"/>
    <w:rsid w:val="0044070D"/>
    <w:rsid w:val="00440DC2"/>
    <w:rsid w:val="004416A2"/>
    <w:rsid w:val="004536C6"/>
    <w:rsid w:val="00456BB8"/>
    <w:rsid w:val="004570FE"/>
    <w:rsid w:val="00460840"/>
    <w:rsid w:val="00461C6F"/>
    <w:rsid w:val="004646CF"/>
    <w:rsid w:val="00470EB9"/>
    <w:rsid w:val="00471657"/>
    <w:rsid w:val="0047194E"/>
    <w:rsid w:val="00487ED5"/>
    <w:rsid w:val="004A0672"/>
    <w:rsid w:val="004A0D32"/>
    <w:rsid w:val="004A1874"/>
    <w:rsid w:val="004A194B"/>
    <w:rsid w:val="004A52AE"/>
    <w:rsid w:val="004B1283"/>
    <w:rsid w:val="004B22A3"/>
    <w:rsid w:val="004B3C1B"/>
    <w:rsid w:val="004B6ED8"/>
    <w:rsid w:val="004C0569"/>
    <w:rsid w:val="004C1650"/>
    <w:rsid w:val="004C4A7C"/>
    <w:rsid w:val="004C532C"/>
    <w:rsid w:val="004C54CA"/>
    <w:rsid w:val="004C59E2"/>
    <w:rsid w:val="004D047C"/>
    <w:rsid w:val="004D06AC"/>
    <w:rsid w:val="004D2EA5"/>
    <w:rsid w:val="004D63A0"/>
    <w:rsid w:val="004E5CDE"/>
    <w:rsid w:val="004F6B68"/>
    <w:rsid w:val="004F7A64"/>
    <w:rsid w:val="00500178"/>
    <w:rsid w:val="00502DC8"/>
    <w:rsid w:val="0050404B"/>
    <w:rsid w:val="00505567"/>
    <w:rsid w:val="00507D2C"/>
    <w:rsid w:val="00510E59"/>
    <w:rsid w:val="00514F11"/>
    <w:rsid w:val="00520711"/>
    <w:rsid w:val="00521C73"/>
    <w:rsid w:val="00527D35"/>
    <w:rsid w:val="00532CBB"/>
    <w:rsid w:val="00534360"/>
    <w:rsid w:val="00550F5A"/>
    <w:rsid w:val="005570A1"/>
    <w:rsid w:val="00565E82"/>
    <w:rsid w:val="00566EE7"/>
    <w:rsid w:val="005738F6"/>
    <w:rsid w:val="005765A5"/>
    <w:rsid w:val="00582A29"/>
    <w:rsid w:val="00591E87"/>
    <w:rsid w:val="005A250E"/>
    <w:rsid w:val="005A3D1E"/>
    <w:rsid w:val="005A4890"/>
    <w:rsid w:val="005A6738"/>
    <w:rsid w:val="005B073D"/>
    <w:rsid w:val="005B2699"/>
    <w:rsid w:val="005B3509"/>
    <w:rsid w:val="005C009E"/>
    <w:rsid w:val="005C02E2"/>
    <w:rsid w:val="005C0A47"/>
    <w:rsid w:val="005C18B0"/>
    <w:rsid w:val="005C53E7"/>
    <w:rsid w:val="005C7817"/>
    <w:rsid w:val="005D1259"/>
    <w:rsid w:val="005D2890"/>
    <w:rsid w:val="005D57AA"/>
    <w:rsid w:val="005D6B04"/>
    <w:rsid w:val="005E0C73"/>
    <w:rsid w:val="005E2543"/>
    <w:rsid w:val="005E5540"/>
    <w:rsid w:val="005E7A14"/>
    <w:rsid w:val="005F0B37"/>
    <w:rsid w:val="005F362A"/>
    <w:rsid w:val="005F59D7"/>
    <w:rsid w:val="005F6E2E"/>
    <w:rsid w:val="006024BB"/>
    <w:rsid w:val="00603304"/>
    <w:rsid w:val="00611796"/>
    <w:rsid w:val="0061224C"/>
    <w:rsid w:val="00613F32"/>
    <w:rsid w:val="0062500B"/>
    <w:rsid w:val="00633BAD"/>
    <w:rsid w:val="00633BD0"/>
    <w:rsid w:val="00636C01"/>
    <w:rsid w:val="00636CE0"/>
    <w:rsid w:val="00636F97"/>
    <w:rsid w:val="00647B20"/>
    <w:rsid w:val="006629AE"/>
    <w:rsid w:val="006629D2"/>
    <w:rsid w:val="00665512"/>
    <w:rsid w:val="00665A37"/>
    <w:rsid w:val="00674F61"/>
    <w:rsid w:val="006813E3"/>
    <w:rsid w:val="0068603D"/>
    <w:rsid w:val="00692379"/>
    <w:rsid w:val="00693B51"/>
    <w:rsid w:val="00696EC2"/>
    <w:rsid w:val="0069749E"/>
    <w:rsid w:val="00697538"/>
    <w:rsid w:val="006A3DC4"/>
    <w:rsid w:val="006A5267"/>
    <w:rsid w:val="006A5BDB"/>
    <w:rsid w:val="006A75AE"/>
    <w:rsid w:val="006B3C08"/>
    <w:rsid w:val="006B74CC"/>
    <w:rsid w:val="006C146D"/>
    <w:rsid w:val="006C34B4"/>
    <w:rsid w:val="006C7B00"/>
    <w:rsid w:val="006D1203"/>
    <w:rsid w:val="006D5BB6"/>
    <w:rsid w:val="006E29A5"/>
    <w:rsid w:val="006E3AA3"/>
    <w:rsid w:val="006E5582"/>
    <w:rsid w:val="006F4C2E"/>
    <w:rsid w:val="006F620B"/>
    <w:rsid w:val="00700177"/>
    <w:rsid w:val="00701584"/>
    <w:rsid w:val="00703740"/>
    <w:rsid w:val="0070610B"/>
    <w:rsid w:val="00710B50"/>
    <w:rsid w:val="00713191"/>
    <w:rsid w:val="00722B04"/>
    <w:rsid w:val="00724B88"/>
    <w:rsid w:val="007261C3"/>
    <w:rsid w:val="00727106"/>
    <w:rsid w:val="00734B7C"/>
    <w:rsid w:val="00741628"/>
    <w:rsid w:val="00746AA9"/>
    <w:rsid w:val="00746DA3"/>
    <w:rsid w:val="00747E5F"/>
    <w:rsid w:val="007527CB"/>
    <w:rsid w:val="007568FB"/>
    <w:rsid w:val="00756C9C"/>
    <w:rsid w:val="00765622"/>
    <w:rsid w:val="00767FEA"/>
    <w:rsid w:val="00771AC9"/>
    <w:rsid w:val="00777481"/>
    <w:rsid w:val="00781D19"/>
    <w:rsid w:val="0078341D"/>
    <w:rsid w:val="007843F3"/>
    <w:rsid w:val="00787DE9"/>
    <w:rsid w:val="00794FDB"/>
    <w:rsid w:val="00795C1A"/>
    <w:rsid w:val="00796715"/>
    <w:rsid w:val="00796B22"/>
    <w:rsid w:val="00796F21"/>
    <w:rsid w:val="007A3254"/>
    <w:rsid w:val="007A586F"/>
    <w:rsid w:val="007A7948"/>
    <w:rsid w:val="007B1EBB"/>
    <w:rsid w:val="007C2F91"/>
    <w:rsid w:val="007C534F"/>
    <w:rsid w:val="007C5CF6"/>
    <w:rsid w:val="007D274F"/>
    <w:rsid w:val="007D2B2F"/>
    <w:rsid w:val="007D2C0A"/>
    <w:rsid w:val="007D4008"/>
    <w:rsid w:val="007D4050"/>
    <w:rsid w:val="007E582F"/>
    <w:rsid w:val="007E7854"/>
    <w:rsid w:val="007F04BE"/>
    <w:rsid w:val="007F15FF"/>
    <w:rsid w:val="007F4A2C"/>
    <w:rsid w:val="007F4B95"/>
    <w:rsid w:val="007F71F1"/>
    <w:rsid w:val="007F7585"/>
    <w:rsid w:val="00803785"/>
    <w:rsid w:val="00804450"/>
    <w:rsid w:val="008049F7"/>
    <w:rsid w:val="00810B32"/>
    <w:rsid w:val="00813B6A"/>
    <w:rsid w:val="00817C96"/>
    <w:rsid w:val="008213DA"/>
    <w:rsid w:val="008238BC"/>
    <w:rsid w:val="00824BEB"/>
    <w:rsid w:val="00831E0C"/>
    <w:rsid w:val="008325C3"/>
    <w:rsid w:val="00840294"/>
    <w:rsid w:val="00842B2A"/>
    <w:rsid w:val="0084549B"/>
    <w:rsid w:val="00845777"/>
    <w:rsid w:val="00847609"/>
    <w:rsid w:val="008533F0"/>
    <w:rsid w:val="008547E3"/>
    <w:rsid w:val="00855E73"/>
    <w:rsid w:val="0085705F"/>
    <w:rsid w:val="00857088"/>
    <w:rsid w:val="00860529"/>
    <w:rsid w:val="0086061C"/>
    <w:rsid w:val="008615A0"/>
    <w:rsid w:val="00861B6D"/>
    <w:rsid w:val="00872CEC"/>
    <w:rsid w:val="00875F6C"/>
    <w:rsid w:val="008814DC"/>
    <w:rsid w:val="00881880"/>
    <w:rsid w:val="00883DA1"/>
    <w:rsid w:val="00886606"/>
    <w:rsid w:val="00894761"/>
    <w:rsid w:val="008A345C"/>
    <w:rsid w:val="008A42F5"/>
    <w:rsid w:val="008A63DD"/>
    <w:rsid w:val="008B2767"/>
    <w:rsid w:val="008B6B5C"/>
    <w:rsid w:val="008C1068"/>
    <w:rsid w:val="008C314E"/>
    <w:rsid w:val="008C392E"/>
    <w:rsid w:val="008D0CA4"/>
    <w:rsid w:val="008D5AF2"/>
    <w:rsid w:val="008E0ABF"/>
    <w:rsid w:val="008E2111"/>
    <w:rsid w:val="008F19DE"/>
    <w:rsid w:val="008F33C2"/>
    <w:rsid w:val="008F59EF"/>
    <w:rsid w:val="008F71DB"/>
    <w:rsid w:val="008F7437"/>
    <w:rsid w:val="008F7D2A"/>
    <w:rsid w:val="00902F99"/>
    <w:rsid w:val="009034E0"/>
    <w:rsid w:val="00903B3F"/>
    <w:rsid w:val="009110FD"/>
    <w:rsid w:val="00915F4B"/>
    <w:rsid w:val="00920816"/>
    <w:rsid w:val="0092246E"/>
    <w:rsid w:val="009269A6"/>
    <w:rsid w:val="00926BE7"/>
    <w:rsid w:val="00927454"/>
    <w:rsid w:val="009325F2"/>
    <w:rsid w:val="00933FE4"/>
    <w:rsid w:val="0093595E"/>
    <w:rsid w:val="00936EFE"/>
    <w:rsid w:val="00940627"/>
    <w:rsid w:val="00940E92"/>
    <w:rsid w:val="009417A0"/>
    <w:rsid w:val="009567FE"/>
    <w:rsid w:val="00967502"/>
    <w:rsid w:val="00972826"/>
    <w:rsid w:val="00973653"/>
    <w:rsid w:val="00976DE7"/>
    <w:rsid w:val="00980899"/>
    <w:rsid w:val="00992B75"/>
    <w:rsid w:val="00993AB4"/>
    <w:rsid w:val="00993C21"/>
    <w:rsid w:val="009A07AF"/>
    <w:rsid w:val="009A310A"/>
    <w:rsid w:val="009A392A"/>
    <w:rsid w:val="009A3ECE"/>
    <w:rsid w:val="009B0A59"/>
    <w:rsid w:val="009B0B97"/>
    <w:rsid w:val="009C3669"/>
    <w:rsid w:val="009C76D3"/>
    <w:rsid w:val="009D7245"/>
    <w:rsid w:val="009E5A9B"/>
    <w:rsid w:val="009E6A54"/>
    <w:rsid w:val="009E7C76"/>
    <w:rsid w:val="009F0B63"/>
    <w:rsid w:val="009F4EDE"/>
    <w:rsid w:val="009F53F6"/>
    <w:rsid w:val="009F7476"/>
    <w:rsid w:val="009F7EF0"/>
    <w:rsid w:val="00A00E5F"/>
    <w:rsid w:val="00A1105F"/>
    <w:rsid w:val="00A22432"/>
    <w:rsid w:val="00A240E4"/>
    <w:rsid w:val="00A24566"/>
    <w:rsid w:val="00A24DBF"/>
    <w:rsid w:val="00A27AAE"/>
    <w:rsid w:val="00A37870"/>
    <w:rsid w:val="00A379CF"/>
    <w:rsid w:val="00A4116F"/>
    <w:rsid w:val="00A43271"/>
    <w:rsid w:val="00A45CEB"/>
    <w:rsid w:val="00A52F58"/>
    <w:rsid w:val="00A53231"/>
    <w:rsid w:val="00A5525C"/>
    <w:rsid w:val="00A56977"/>
    <w:rsid w:val="00A60C38"/>
    <w:rsid w:val="00A6212E"/>
    <w:rsid w:val="00A71711"/>
    <w:rsid w:val="00A72D89"/>
    <w:rsid w:val="00A73E8E"/>
    <w:rsid w:val="00A74B24"/>
    <w:rsid w:val="00A8223E"/>
    <w:rsid w:val="00A9061F"/>
    <w:rsid w:val="00A95518"/>
    <w:rsid w:val="00AA0654"/>
    <w:rsid w:val="00AA4544"/>
    <w:rsid w:val="00AA6606"/>
    <w:rsid w:val="00AC103B"/>
    <w:rsid w:val="00AC1E9F"/>
    <w:rsid w:val="00AC4DD9"/>
    <w:rsid w:val="00AC5101"/>
    <w:rsid w:val="00AD1FB2"/>
    <w:rsid w:val="00AD3F47"/>
    <w:rsid w:val="00AD775F"/>
    <w:rsid w:val="00AE18C0"/>
    <w:rsid w:val="00AE5207"/>
    <w:rsid w:val="00AF32D9"/>
    <w:rsid w:val="00AF77FC"/>
    <w:rsid w:val="00B04AD0"/>
    <w:rsid w:val="00B05FBF"/>
    <w:rsid w:val="00B11BCF"/>
    <w:rsid w:val="00B11C73"/>
    <w:rsid w:val="00B12815"/>
    <w:rsid w:val="00B1763F"/>
    <w:rsid w:val="00B217D3"/>
    <w:rsid w:val="00B224DB"/>
    <w:rsid w:val="00B22F89"/>
    <w:rsid w:val="00B22FB5"/>
    <w:rsid w:val="00B26E3C"/>
    <w:rsid w:val="00B314A0"/>
    <w:rsid w:val="00B35336"/>
    <w:rsid w:val="00B40B4C"/>
    <w:rsid w:val="00B411D7"/>
    <w:rsid w:val="00B4340A"/>
    <w:rsid w:val="00B43631"/>
    <w:rsid w:val="00B43F3B"/>
    <w:rsid w:val="00B51AE8"/>
    <w:rsid w:val="00B53E6B"/>
    <w:rsid w:val="00B57B35"/>
    <w:rsid w:val="00B57C04"/>
    <w:rsid w:val="00B66382"/>
    <w:rsid w:val="00B81CF0"/>
    <w:rsid w:val="00B82241"/>
    <w:rsid w:val="00B8237F"/>
    <w:rsid w:val="00B8397B"/>
    <w:rsid w:val="00B83F93"/>
    <w:rsid w:val="00B84565"/>
    <w:rsid w:val="00B90E95"/>
    <w:rsid w:val="00B92ED0"/>
    <w:rsid w:val="00B939CD"/>
    <w:rsid w:val="00BA308D"/>
    <w:rsid w:val="00BA3A72"/>
    <w:rsid w:val="00BB2DED"/>
    <w:rsid w:val="00BB3831"/>
    <w:rsid w:val="00BB681C"/>
    <w:rsid w:val="00BB688D"/>
    <w:rsid w:val="00BC17B9"/>
    <w:rsid w:val="00BC2532"/>
    <w:rsid w:val="00BC44CD"/>
    <w:rsid w:val="00BC6643"/>
    <w:rsid w:val="00BC69B7"/>
    <w:rsid w:val="00BD09D4"/>
    <w:rsid w:val="00BD1FC5"/>
    <w:rsid w:val="00BD43A0"/>
    <w:rsid w:val="00BE037E"/>
    <w:rsid w:val="00BE25D7"/>
    <w:rsid w:val="00BE2B20"/>
    <w:rsid w:val="00BE3099"/>
    <w:rsid w:val="00BE6BAB"/>
    <w:rsid w:val="00BF026D"/>
    <w:rsid w:val="00BF111A"/>
    <w:rsid w:val="00BF5130"/>
    <w:rsid w:val="00BF6CEC"/>
    <w:rsid w:val="00BF6F89"/>
    <w:rsid w:val="00C00875"/>
    <w:rsid w:val="00C01C51"/>
    <w:rsid w:val="00C0539B"/>
    <w:rsid w:val="00C07134"/>
    <w:rsid w:val="00C25FA6"/>
    <w:rsid w:val="00C278E1"/>
    <w:rsid w:val="00C27BAA"/>
    <w:rsid w:val="00C31258"/>
    <w:rsid w:val="00C3146E"/>
    <w:rsid w:val="00C33CBE"/>
    <w:rsid w:val="00C354CD"/>
    <w:rsid w:val="00C454BC"/>
    <w:rsid w:val="00C543BC"/>
    <w:rsid w:val="00C54BCB"/>
    <w:rsid w:val="00C60750"/>
    <w:rsid w:val="00C60AD4"/>
    <w:rsid w:val="00C6395B"/>
    <w:rsid w:val="00C64AE0"/>
    <w:rsid w:val="00C6591E"/>
    <w:rsid w:val="00C67481"/>
    <w:rsid w:val="00C73006"/>
    <w:rsid w:val="00C80CFB"/>
    <w:rsid w:val="00C81276"/>
    <w:rsid w:val="00C81CF3"/>
    <w:rsid w:val="00C82FBE"/>
    <w:rsid w:val="00C948C3"/>
    <w:rsid w:val="00C94B1B"/>
    <w:rsid w:val="00CA062D"/>
    <w:rsid w:val="00CA2D43"/>
    <w:rsid w:val="00CB307D"/>
    <w:rsid w:val="00CD07E2"/>
    <w:rsid w:val="00CD25E7"/>
    <w:rsid w:val="00CE0921"/>
    <w:rsid w:val="00CE2F82"/>
    <w:rsid w:val="00CE43E8"/>
    <w:rsid w:val="00CF37F9"/>
    <w:rsid w:val="00CF3C6A"/>
    <w:rsid w:val="00CF44E9"/>
    <w:rsid w:val="00D0022D"/>
    <w:rsid w:val="00D0214E"/>
    <w:rsid w:val="00D03034"/>
    <w:rsid w:val="00D100F0"/>
    <w:rsid w:val="00D1575D"/>
    <w:rsid w:val="00D21E6F"/>
    <w:rsid w:val="00D21F97"/>
    <w:rsid w:val="00D22845"/>
    <w:rsid w:val="00D23386"/>
    <w:rsid w:val="00D27F00"/>
    <w:rsid w:val="00D32C69"/>
    <w:rsid w:val="00D446D1"/>
    <w:rsid w:val="00D54264"/>
    <w:rsid w:val="00D549C9"/>
    <w:rsid w:val="00D56995"/>
    <w:rsid w:val="00D61F6E"/>
    <w:rsid w:val="00D6536D"/>
    <w:rsid w:val="00D75F0E"/>
    <w:rsid w:val="00D763E9"/>
    <w:rsid w:val="00D77ABA"/>
    <w:rsid w:val="00D77F70"/>
    <w:rsid w:val="00D80474"/>
    <w:rsid w:val="00D86E18"/>
    <w:rsid w:val="00D922EB"/>
    <w:rsid w:val="00D9490D"/>
    <w:rsid w:val="00DA755D"/>
    <w:rsid w:val="00DB1AE4"/>
    <w:rsid w:val="00DB1BB4"/>
    <w:rsid w:val="00DB45E1"/>
    <w:rsid w:val="00DB4DE6"/>
    <w:rsid w:val="00DB66CE"/>
    <w:rsid w:val="00DB6C89"/>
    <w:rsid w:val="00DB74F3"/>
    <w:rsid w:val="00DC13ED"/>
    <w:rsid w:val="00DC3EF7"/>
    <w:rsid w:val="00DC3F54"/>
    <w:rsid w:val="00DC6107"/>
    <w:rsid w:val="00DC6C40"/>
    <w:rsid w:val="00DC7C9E"/>
    <w:rsid w:val="00DD0E19"/>
    <w:rsid w:val="00DE126A"/>
    <w:rsid w:val="00DE4F2D"/>
    <w:rsid w:val="00DE763B"/>
    <w:rsid w:val="00DF27A2"/>
    <w:rsid w:val="00DF6487"/>
    <w:rsid w:val="00DF65F2"/>
    <w:rsid w:val="00DF6681"/>
    <w:rsid w:val="00E06280"/>
    <w:rsid w:val="00E11224"/>
    <w:rsid w:val="00E11598"/>
    <w:rsid w:val="00E125FF"/>
    <w:rsid w:val="00E12B5D"/>
    <w:rsid w:val="00E12E20"/>
    <w:rsid w:val="00E1522F"/>
    <w:rsid w:val="00E167FC"/>
    <w:rsid w:val="00E20DB1"/>
    <w:rsid w:val="00E225EA"/>
    <w:rsid w:val="00E241AE"/>
    <w:rsid w:val="00E27425"/>
    <w:rsid w:val="00E309CA"/>
    <w:rsid w:val="00E40DFD"/>
    <w:rsid w:val="00E41355"/>
    <w:rsid w:val="00E416F8"/>
    <w:rsid w:val="00E45E4D"/>
    <w:rsid w:val="00E5288E"/>
    <w:rsid w:val="00E52989"/>
    <w:rsid w:val="00E535CE"/>
    <w:rsid w:val="00E575FB"/>
    <w:rsid w:val="00E64914"/>
    <w:rsid w:val="00E64C31"/>
    <w:rsid w:val="00E650E5"/>
    <w:rsid w:val="00E66111"/>
    <w:rsid w:val="00E73B4A"/>
    <w:rsid w:val="00E82043"/>
    <w:rsid w:val="00E87F8A"/>
    <w:rsid w:val="00E94A1B"/>
    <w:rsid w:val="00E96E28"/>
    <w:rsid w:val="00E9797C"/>
    <w:rsid w:val="00EA0BBC"/>
    <w:rsid w:val="00EA6838"/>
    <w:rsid w:val="00EC1C29"/>
    <w:rsid w:val="00EC64A5"/>
    <w:rsid w:val="00EE1ABB"/>
    <w:rsid w:val="00EE3368"/>
    <w:rsid w:val="00EE4035"/>
    <w:rsid w:val="00EE6986"/>
    <w:rsid w:val="00EE74E6"/>
    <w:rsid w:val="00EF2EB2"/>
    <w:rsid w:val="00EF386F"/>
    <w:rsid w:val="00EF6CA2"/>
    <w:rsid w:val="00F039CC"/>
    <w:rsid w:val="00F06334"/>
    <w:rsid w:val="00F06F1C"/>
    <w:rsid w:val="00F118F1"/>
    <w:rsid w:val="00F12412"/>
    <w:rsid w:val="00F12F65"/>
    <w:rsid w:val="00F14DF9"/>
    <w:rsid w:val="00F173DB"/>
    <w:rsid w:val="00F17932"/>
    <w:rsid w:val="00F22776"/>
    <w:rsid w:val="00F232F8"/>
    <w:rsid w:val="00F31150"/>
    <w:rsid w:val="00F314C7"/>
    <w:rsid w:val="00F34DBD"/>
    <w:rsid w:val="00F35277"/>
    <w:rsid w:val="00F35B8D"/>
    <w:rsid w:val="00F37588"/>
    <w:rsid w:val="00F41A7C"/>
    <w:rsid w:val="00F4355E"/>
    <w:rsid w:val="00F47EF0"/>
    <w:rsid w:val="00F60DF6"/>
    <w:rsid w:val="00F61C86"/>
    <w:rsid w:val="00F635D9"/>
    <w:rsid w:val="00F64243"/>
    <w:rsid w:val="00F64782"/>
    <w:rsid w:val="00F64EAF"/>
    <w:rsid w:val="00F65982"/>
    <w:rsid w:val="00F67334"/>
    <w:rsid w:val="00F74A54"/>
    <w:rsid w:val="00F74F8D"/>
    <w:rsid w:val="00F86BF7"/>
    <w:rsid w:val="00F94BED"/>
    <w:rsid w:val="00F95663"/>
    <w:rsid w:val="00FA0998"/>
    <w:rsid w:val="00FA0E86"/>
    <w:rsid w:val="00FA198A"/>
    <w:rsid w:val="00FA6A2B"/>
    <w:rsid w:val="00FA6EB2"/>
    <w:rsid w:val="00FB303E"/>
    <w:rsid w:val="00FB4D17"/>
    <w:rsid w:val="00FB7DE2"/>
    <w:rsid w:val="00FC39A8"/>
    <w:rsid w:val="00FC458D"/>
    <w:rsid w:val="00FC5A0F"/>
    <w:rsid w:val="00FC600A"/>
    <w:rsid w:val="00FC6FF6"/>
    <w:rsid w:val="00FD0EB1"/>
    <w:rsid w:val="00FD3A98"/>
    <w:rsid w:val="00FD4EF0"/>
    <w:rsid w:val="00FD4F99"/>
    <w:rsid w:val="00FD5F2E"/>
    <w:rsid w:val="00FE03FE"/>
    <w:rsid w:val="00FE4F18"/>
    <w:rsid w:val="00FE6CE2"/>
    <w:rsid w:val="00FF55E5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1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2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D4050"/>
    <w:pPr>
      <w:autoSpaceDE w:val="0"/>
      <w:autoSpaceDN w:val="0"/>
      <w:adjustRightInd w:val="0"/>
      <w:spacing w:after="0" w:line="240" w:lineRule="auto"/>
    </w:pPr>
    <w:rPr>
      <w:rFonts w:ascii="TimesET" w:eastAsia="Calibri" w:hAnsi="TimesET" w:cs="TimesET"/>
      <w:sz w:val="24"/>
      <w:szCs w:val="24"/>
    </w:rPr>
  </w:style>
  <w:style w:type="paragraph" w:customStyle="1" w:styleId="ConsPlusNonformat">
    <w:name w:val="ConsPlusNonformat"/>
    <w:uiPriority w:val="99"/>
    <w:rsid w:val="00F14D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rsid w:val="004536C6"/>
    <w:pPr>
      <w:spacing w:before="100" w:beforeAutospacing="1" w:after="100" w:afterAutospacing="1"/>
    </w:pPr>
  </w:style>
  <w:style w:type="character" w:customStyle="1" w:styleId="aa">
    <w:name w:val="Обычный (веб) Знак"/>
    <w:link w:val="a9"/>
    <w:uiPriority w:val="99"/>
    <w:rsid w:val="00453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194BBE"/>
    <w:pPr>
      <w:jc w:val="center"/>
    </w:pPr>
    <w:rPr>
      <w:rFonts w:ascii="TimesET" w:hAnsi="TimesET"/>
      <w:b/>
      <w:bCs/>
    </w:rPr>
  </w:style>
  <w:style w:type="character" w:customStyle="1" w:styleId="ac">
    <w:name w:val="Название Знак"/>
    <w:basedOn w:val="a0"/>
    <w:link w:val="ab"/>
    <w:uiPriority w:val="10"/>
    <w:rsid w:val="00194BB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194BBE"/>
    <w:pPr>
      <w:ind w:firstLine="720"/>
      <w:jc w:val="both"/>
    </w:pPr>
    <w:rPr>
      <w:rFonts w:ascii="TimesET" w:hAnsi="TimesET"/>
    </w:rPr>
  </w:style>
  <w:style w:type="character" w:customStyle="1" w:styleId="ae">
    <w:name w:val="Основной текст с отступом Знак"/>
    <w:basedOn w:val="a0"/>
    <w:link w:val="ad"/>
    <w:rsid w:val="00194BBE"/>
    <w:rPr>
      <w:rFonts w:ascii="TimesET" w:eastAsia="Times New Roman" w:hAnsi="TimesET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194BBE"/>
    <w:pPr>
      <w:widowControl w:val="0"/>
      <w:shd w:val="clear" w:color="auto" w:fill="FFFFFF"/>
      <w:autoSpaceDE w:val="0"/>
      <w:autoSpaceDN w:val="0"/>
      <w:adjustRightInd w:val="0"/>
      <w:spacing w:after="120"/>
      <w:ind w:firstLine="709"/>
      <w:jc w:val="both"/>
    </w:pPr>
    <w:rPr>
      <w:rFonts w:ascii="TimesET" w:hAnsi="TimesET"/>
      <w:color w:val="000000"/>
      <w:spacing w:val="13"/>
    </w:rPr>
  </w:style>
  <w:style w:type="character" w:customStyle="1" w:styleId="af0">
    <w:name w:val="Основной текст Знак"/>
    <w:basedOn w:val="a0"/>
    <w:link w:val="af"/>
    <w:uiPriority w:val="99"/>
    <w:rsid w:val="00194BBE"/>
    <w:rPr>
      <w:rFonts w:ascii="TimesET" w:eastAsia="Times New Roman" w:hAnsi="TimesET" w:cs="Times New Roman"/>
      <w:color w:val="000000"/>
      <w:spacing w:val="13"/>
      <w:sz w:val="24"/>
      <w:szCs w:val="24"/>
      <w:shd w:val="clear" w:color="auto" w:fill="FFFFFF"/>
      <w:lang w:eastAsia="ru-RU"/>
    </w:rPr>
  </w:style>
  <w:style w:type="character" w:styleId="af1">
    <w:name w:val="Emphasis"/>
    <w:basedOn w:val="a0"/>
    <w:uiPriority w:val="20"/>
    <w:qFormat/>
    <w:rsid w:val="00510E59"/>
    <w:rPr>
      <w:i/>
      <w:iCs/>
    </w:rPr>
  </w:style>
  <w:style w:type="character" w:styleId="af2">
    <w:name w:val="Strong"/>
    <w:basedOn w:val="a0"/>
    <w:uiPriority w:val="22"/>
    <w:qFormat/>
    <w:rsid w:val="00470EB9"/>
    <w:rPr>
      <w:b/>
      <w:bCs/>
    </w:rPr>
  </w:style>
  <w:style w:type="character" w:customStyle="1" w:styleId="hcc">
    <w:name w:val="hcc"/>
    <w:basedOn w:val="a0"/>
    <w:rsid w:val="00B92ED0"/>
  </w:style>
  <w:style w:type="paragraph" w:styleId="2">
    <w:name w:val="Body Text Indent 2"/>
    <w:basedOn w:val="a"/>
    <w:link w:val="20"/>
    <w:uiPriority w:val="99"/>
    <w:semiHidden/>
    <w:unhideWhenUsed/>
    <w:rsid w:val="00227A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7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30FE5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130F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30F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261EB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AF32D9"/>
    <w:rPr>
      <w:rFonts w:ascii="Arial" w:eastAsia="Arial" w:hAnsi="Arial" w:cs="Arial"/>
      <w:sz w:val="16"/>
      <w:szCs w:val="16"/>
    </w:rPr>
  </w:style>
  <w:style w:type="paragraph" w:customStyle="1" w:styleId="1">
    <w:name w:val="Основной текст1"/>
    <w:basedOn w:val="a"/>
    <w:link w:val="af5"/>
    <w:rsid w:val="00AF32D9"/>
    <w:pPr>
      <w:widowControl w:val="0"/>
      <w:ind w:firstLine="400"/>
    </w:pPr>
    <w:rPr>
      <w:rFonts w:ascii="Arial" w:eastAsia="Arial" w:hAnsi="Arial" w:cs="Arial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3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12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2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D4050"/>
    <w:pPr>
      <w:autoSpaceDE w:val="0"/>
      <w:autoSpaceDN w:val="0"/>
      <w:adjustRightInd w:val="0"/>
      <w:spacing w:after="0" w:line="240" w:lineRule="auto"/>
    </w:pPr>
    <w:rPr>
      <w:rFonts w:ascii="TimesET" w:eastAsia="Calibri" w:hAnsi="TimesET" w:cs="TimesET"/>
      <w:sz w:val="24"/>
      <w:szCs w:val="24"/>
    </w:rPr>
  </w:style>
  <w:style w:type="paragraph" w:customStyle="1" w:styleId="ConsPlusNonformat">
    <w:name w:val="ConsPlusNonformat"/>
    <w:uiPriority w:val="99"/>
    <w:rsid w:val="00F14D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rsid w:val="004536C6"/>
    <w:pPr>
      <w:spacing w:before="100" w:beforeAutospacing="1" w:after="100" w:afterAutospacing="1"/>
    </w:pPr>
  </w:style>
  <w:style w:type="character" w:customStyle="1" w:styleId="aa">
    <w:name w:val="Обычный (веб) Знак"/>
    <w:link w:val="a9"/>
    <w:uiPriority w:val="99"/>
    <w:rsid w:val="00453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194BBE"/>
    <w:pPr>
      <w:jc w:val="center"/>
    </w:pPr>
    <w:rPr>
      <w:rFonts w:ascii="TimesET" w:hAnsi="TimesET"/>
      <w:b/>
      <w:bCs/>
    </w:rPr>
  </w:style>
  <w:style w:type="character" w:customStyle="1" w:styleId="ac">
    <w:name w:val="Название Знак"/>
    <w:basedOn w:val="a0"/>
    <w:link w:val="ab"/>
    <w:uiPriority w:val="10"/>
    <w:rsid w:val="00194BB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194BBE"/>
    <w:pPr>
      <w:ind w:firstLine="720"/>
      <w:jc w:val="both"/>
    </w:pPr>
    <w:rPr>
      <w:rFonts w:ascii="TimesET" w:hAnsi="TimesET"/>
    </w:rPr>
  </w:style>
  <w:style w:type="character" w:customStyle="1" w:styleId="ae">
    <w:name w:val="Основной текст с отступом Знак"/>
    <w:basedOn w:val="a0"/>
    <w:link w:val="ad"/>
    <w:rsid w:val="00194BBE"/>
    <w:rPr>
      <w:rFonts w:ascii="TimesET" w:eastAsia="Times New Roman" w:hAnsi="TimesET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194BBE"/>
    <w:pPr>
      <w:widowControl w:val="0"/>
      <w:shd w:val="clear" w:color="auto" w:fill="FFFFFF"/>
      <w:autoSpaceDE w:val="0"/>
      <w:autoSpaceDN w:val="0"/>
      <w:adjustRightInd w:val="0"/>
      <w:spacing w:after="120"/>
      <w:ind w:firstLine="709"/>
      <w:jc w:val="both"/>
    </w:pPr>
    <w:rPr>
      <w:rFonts w:ascii="TimesET" w:hAnsi="TimesET"/>
      <w:color w:val="000000"/>
      <w:spacing w:val="13"/>
    </w:rPr>
  </w:style>
  <w:style w:type="character" w:customStyle="1" w:styleId="af0">
    <w:name w:val="Основной текст Знак"/>
    <w:basedOn w:val="a0"/>
    <w:link w:val="af"/>
    <w:uiPriority w:val="99"/>
    <w:rsid w:val="00194BBE"/>
    <w:rPr>
      <w:rFonts w:ascii="TimesET" w:eastAsia="Times New Roman" w:hAnsi="TimesET" w:cs="Times New Roman"/>
      <w:color w:val="000000"/>
      <w:spacing w:val="13"/>
      <w:sz w:val="24"/>
      <w:szCs w:val="24"/>
      <w:shd w:val="clear" w:color="auto" w:fill="FFFFFF"/>
      <w:lang w:eastAsia="ru-RU"/>
    </w:rPr>
  </w:style>
  <w:style w:type="character" w:styleId="af1">
    <w:name w:val="Emphasis"/>
    <w:basedOn w:val="a0"/>
    <w:uiPriority w:val="20"/>
    <w:qFormat/>
    <w:rsid w:val="00510E59"/>
    <w:rPr>
      <w:i/>
      <w:iCs/>
    </w:rPr>
  </w:style>
  <w:style w:type="character" w:styleId="af2">
    <w:name w:val="Strong"/>
    <w:basedOn w:val="a0"/>
    <w:uiPriority w:val="22"/>
    <w:qFormat/>
    <w:rsid w:val="00470EB9"/>
    <w:rPr>
      <w:b/>
      <w:bCs/>
    </w:rPr>
  </w:style>
  <w:style w:type="character" w:customStyle="1" w:styleId="hcc">
    <w:name w:val="hcc"/>
    <w:basedOn w:val="a0"/>
    <w:rsid w:val="00B92ED0"/>
  </w:style>
  <w:style w:type="paragraph" w:styleId="2">
    <w:name w:val="Body Text Indent 2"/>
    <w:basedOn w:val="a"/>
    <w:link w:val="20"/>
    <w:uiPriority w:val="99"/>
    <w:semiHidden/>
    <w:unhideWhenUsed/>
    <w:rsid w:val="00227A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27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30FE5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130F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30FE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261EB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AF32D9"/>
    <w:rPr>
      <w:rFonts w:ascii="Arial" w:eastAsia="Arial" w:hAnsi="Arial" w:cs="Arial"/>
      <w:sz w:val="16"/>
      <w:szCs w:val="16"/>
    </w:rPr>
  </w:style>
  <w:style w:type="paragraph" w:customStyle="1" w:styleId="1">
    <w:name w:val="Основной текст1"/>
    <w:basedOn w:val="a"/>
    <w:link w:val="af5"/>
    <w:rsid w:val="00AF32D9"/>
    <w:pPr>
      <w:widowControl w:val="0"/>
      <w:ind w:firstLine="400"/>
    </w:pPr>
    <w:rPr>
      <w:rFonts w:ascii="Arial" w:eastAsia="Arial" w:hAnsi="Arial" w:cs="Arial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10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0F092-9999-4738-8A4E-C0A33EE7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23</Pages>
  <Words>7163</Words>
  <Characters>40831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Михайлова Ольга Валерьевна</cp:lastModifiedBy>
  <cp:revision>17</cp:revision>
  <cp:lastPrinted>2022-11-18T06:30:00Z</cp:lastPrinted>
  <dcterms:created xsi:type="dcterms:W3CDTF">2023-10-26T08:36:00Z</dcterms:created>
  <dcterms:modified xsi:type="dcterms:W3CDTF">2023-11-16T05:47:00Z</dcterms:modified>
</cp:coreProperties>
</file>